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F81" w:rsidRDefault="000C5175" w:rsidP="00EF03A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МИНИСТЕРСТВО ОБРАЗОВАНИЯ И НАУКИ РОССИЙСКОЙ ФЕДЕРАЦИИ </w:t>
      </w:r>
    </w:p>
    <w:p w:rsidR="00340F81" w:rsidRDefault="00340F81">
      <w:pPr>
        <w:pBdr>
          <w:top w:val="nil"/>
          <w:left w:val="nil"/>
          <w:bottom w:val="nil"/>
          <w:right w:val="nil"/>
          <w:between w:val="nil"/>
        </w:pBdr>
        <w:ind w:firstLine="851"/>
        <w:jc w:val="center"/>
        <w:rPr>
          <w:color w:val="000000"/>
          <w:sz w:val="24"/>
          <w:szCs w:val="24"/>
        </w:rPr>
      </w:pPr>
    </w:p>
    <w:tbl>
      <w:tblPr>
        <w:tblStyle w:val="a5"/>
        <w:tblW w:w="10297" w:type="dxa"/>
        <w:tblInd w:w="0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852"/>
        <w:gridCol w:w="2523"/>
        <w:gridCol w:w="3922"/>
      </w:tblGrid>
      <w:tr w:rsidR="00340F81" w:rsidRPr="00B31478">
        <w:trPr>
          <w:trHeight w:val="2868"/>
        </w:trPr>
        <w:tc>
          <w:tcPr>
            <w:tcW w:w="3852" w:type="dxa"/>
          </w:tcPr>
          <w:p w:rsidR="00340F81" w:rsidRDefault="0034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</w:rPr>
            </w:pPr>
          </w:p>
          <w:p w:rsidR="00340F81" w:rsidRDefault="0034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</w:rPr>
            </w:pPr>
          </w:p>
          <w:p w:rsidR="00340F81" w:rsidRDefault="000C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</w:rPr>
            </w:pPr>
            <w:proofErr w:type="gramStart"/>
            <w:r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</w:rPr>
              <w:t>ВОСТОЧНО-СИБИРСКИЙ</w:t>
            </w:r>
            <w:proofErr w:type="gramEnd"/>
            <w:r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</w:rPr>
              <w:t xml:space="preserve"> ГОСУДАРСТВЕННЫЙ УНИВЕРСИТЕТ ТЕХНОЛОГИЙ И УПРАВЛЕНИЯ</w:t>
            </w:r>
          </w:p>
          <w:p w:rsidR="00340F81" w:rsidRDefault="0034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</w:rPr>
            </w:pPr>
          </w:p>
        </w:tc>
        <w:tc>
          <w:tcPr>
            <w:tcW w:w="2523" w:type="dxa"/>
          </w:tcPr>
          <w:p w:rsidR="00340F81" w:rsidRDefault="000C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1" locked="0" layoutInCell="1" allowOverlap="1">
                  <wp:simplePos x="0" y="0"/>
                  <wp:positionH relativeFrom="column">
                    <wp:posOffset>-64769</wp:posOffset>
                  </wp:positionH>
                  <wp:positionV relativeFrom="paragraph">
                    <wp:posOffset>93980</wp:posOffset>
                  </wp:positionV>
                  <wp:extent cx="1582420" cy="159131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159131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40F81" w:rsidRDefault="0034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</w:rPr>
            </w:pPr>
          </w:p>
          <w:p w:rsidR="00340F81" w:rsidRDefault="0034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</w:rPr>
            </w:pPr>
          </w:p>
        </w:tc>
        <w:tc>
          <w:tcPr>
            <w:tcW w:w="3922" w:type="dxa"/>
          </w:tcPr>
          <w:p w:rsidR="00340F81" w:rsidRDefault="0034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  <w:shd w:val="clear" w:color="auto" w:fill="F8F9FA"/>
              </w:rPr>
            </w:pPr>
          </w:p>
          <w:p w:rsidR="00340F81" w:rsidRDefault="00340F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</w:rPr>
            </w:pPr>
          </w:p>
          <w:p w:rsidR="00340F81" w:rsidRPr="00492F47" w:rsidRDefault="000C51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  <w:lang w:val="en-US"/>
              </w:rPr>
            </w:pPr>
            <w:r w:rsidRPr="00492F47">
              <w:rPr>
                <w:rFonts w:ascii="Helvetica Neue" w:eastAsia="Helvetica Neue" w:hAnsi="Helvetica Neue" w:cs="Helvetica Neue"/>
                <w:color w:val="1F3864"/>
                <w:sz w:val="28"/>
                <w:szCs w:val="28"/>
                <w:lang w:val="en-US"/>
              </w:rPr>
              <w:t>EAST SIBERIAN STATE UNIVERSITY OF TECHNOLOGY AND MANAGEMENT</w:t>
            </w:r>
          </w:p>
        </w:tc>
      </w:tr>
    </w:tbl>
    <w:p w:rsidR="00340F81" w:rsidRPr="00492F47" w:rsidRDefault="00340F81">
      <w:pPr>
        <w:pBdr>
          <w:top w:val="nil"/>
          <w:left w:val="nil"/>
          <w:bottom w:val="nil"/>
          <w:right w:val="nil"/>
          <w:between w:val="nil"/>
        </w:pBdr>
        <w:ind w:firstLine="142"/>
        <w:jc w:val="center"/>
        <w:rPr>
          <w:color w:val="000000"/>
          <w:sz w:val="24"/>
          <w:szCs w:val="24"/>
          <w:lang w:val="en-US"/>
        </w:rPr>
      </w:pPr>
    </w:p>
    <w:p w:rsidR="00131475" w:rsidRPr="00B31478" w:rsidRDefault="00131475" w:rsidP="00B770FC">
      <w:pPr>
        <w:spacing w:line="360" w:lineRule="auto"/>
        <w:jc w:val="center"/>
        <w:rPr>
          <w:sz w:val="24"/>
          <w:szCs w:val="24"/>
          <w:lang w:val="en-US"/>
        </w:rPr>
      </w:pPr>
    </w:p>
    <w:p w:rsidR="00B770FC" w:rsidRDefault="00B770FC" w:rsidP="00B770FC">
      <w:pPr>
        <w:spacing w:line="360" w:lineRule="auto"/>
        <w:jc w:val="center"/>
        <w:rPr>
          <w:sz w:val="24"/>
          <w:szCs w:val="24"/>
        </w:rPr>
      </w:pPr>
      <w:r w:rsidRPr="003E6E9D">
        <w:rPr>
          <w:sz w:val="24"/>
          <w:szCs w:val="24"/>
        </w:rPr>
        <w:t>Уважаемые коллеги!</w:t>
      </w:r>
    </w:p>
    <w:p w:rsidR="003E6E9D" w:rsidRPr="005B184A" w:rsidRDefault="003E6E9D" w:rsidP="00B770FC">
      <w:pPr>
        <w:spacing w:line="360" w:lineRule="auto"/>
        <w:ind w:firstLine="567"/>
        <w:jc w:val="both"/>
        <w:rPr>
          <w:b/>
          <w:i/>
          <w:sz w:val="24"/>
          <w:szCs w:val="24"/>
        </w:rPr>
      </w:pPr>
      <w:proofErr w:type="gramStart"/>
      <w:r w:rsidRPr="003E6E9D">
        <w:rPr>
          <w:color w:val="000000"/>
          <w:sz w:val="24"/>
          <w:szCs w:val="24"/>
        </w:rPr>
        <w:t>Восточно-Сибирский</w:t>
      </w:r>
      <w:proofErr w:type="gramEnd"/>
      <w:r w:rsidRPr="003E6E9D">
        <w:rPr>
          <w:color w:val="000000"/>
          <w:sz w:val="24"/>
          <w:szCs w:val="24"/>
        </w:rPr>
        <w:t xml:space="preserve"> государственный университет технологий и управления п</w:t>
      </w:r>
      <w:r w:rsidR="00B770FC" w:rsidRPr="003E6E9D">
        <w:rPr>
          <w:sz w:val="24"/>
          <w:szCs w:val="24"/>
        </w:rPr>
        <w:t>риглашае</w:t>
      </w:r>
      <w:r w:rsidRPr="003E6E9D">
        <w:rPr>
          <w:sz w:val="24"/>
          <w:szCs w:val="24"/>
        </w:rPr>
        <w:t>т</w:t>
      </w:r>
      <w:r w:rsidR="00B770FC" w:rsidRPr="003E6E9D">
        <w:rPr>
          <w:sz w:val="24"/>
          <w:szCs w:val="24"/>
        </w:rPr>
        <w:t xml:space="preserve"> вас </w:t>
      </w:r>
      <w:r w:rsidRPr="003E6E9D">
        <w:rPr>
          <w:sz w:val="24"/>
          <w:szCs w:val="24"/>
        </w:rPr>
        <w:t xml:space="preserve">принять участие в работе регионального круглого стола </w:t>
      </w:r>
      <w:r w:rsidRPr="00321409">
        <w:rPr>
          <w:b/>
          <w:i/>
          <w:sz w:val="24"/>
          <w:szCs w:val="24"/>
        </w:rPr>
        <w:t xml:space="preserve">«Востребованность юристов на рынке труда Бурятии», посвященного </w:t>
      </w:r>
      <w:r w:rsidRPr="00EF03A7">
        <w:rPr>
          <w:b/>
          <w:i/>
          <w:sz w:val="24"/>
          <w:szCs w:val="24"/>
        </w:rPr>
        <w:t xml:space="preserve">25-летию юридического образования во </w:t>
      </w:r>
      <w:r w:rsidRPr="005B184A">
        <w:rPr>
          <w:b/>
          <w:i/>
          <w:sz w:val="24"/>
          <w:szCs w:val="24"/>
        </w:rPr>
        <w:t>ВСГУТУ.</w:t>
      </w:r>
    </w:p>
    <w:p w:rsidR="003E6E9D" w:rsidRPr="00882ABF" w:rsidRDefault="003E6E9D" w:rsidP="00B770FC">
      <w:pPr>
        <w:spacing w:line="360" w:lineRule="auto"/>
        <w:ind w:firstLine="567"/>
        <w:jc w:val="both"/>
        <w:rPr>
          <w:sz w:val="24"/>
          <w:szCs w:val="24"/>
        </w:rPr>
      </w:pPr>
      <w:r w:rsidRPr="00882ABF">
        <w:rPr>
          <w:sz w:val="24"/>
          <w:szCs w:val="24"/>
        </w:rPr>
        <w:t xml:space="preserve">К участию в Круглом столе приглашаются руководители и представители </w:t>
      </w:r>
      <w:r w:rsidRPr="00A66E30">
        <w:rPr>
          <w:sz w:val="24"/>
          <w:szCs w:val="24"/>
        </w:rPr>
        <w:t xml:space="preserve">кадровых служб органов государственной власти и местного самоуправления, </w:t>
      </w:r>
      <w:r w:rsidR="00882ABF" w:rsidRPr="00A66E30">
        <w:rPr>
          <w:sz w:val="24"/>
          <w:szCs w:val="24"/>
        </w:rPr>
        <w:t>судебных органов, государственных и муниципальных учреждений, адвокатского</w:t>
      </w:r>
      <w:r w:rsidR="00EF03A7" w:rsidRPr="00A66E30">
        <w:rPr>
          <w:sz w:val="24"/>
          <w:szCs w:val="24"/>
        </w:rPr>
        <w:t xml:space="preserve"> сообществ</w:t>
      </w:r>
      <w:r w:rsidR="00882ABF" w:rsidRPr="00A66E30">
        <w:rPr>
          <w:sz w:val="24"/>
          <w:szCs w:val="24"/>
        </w:rPr>
        <w:t>а</w:t>
      </w:r>
      <w:r w:rsidR="00EF03A7" w:rsidRPr="00A66E30">
        <w:rPr>
          <w:sz w:val="24"/>
          <w:szCs w:val="24"/>
        </w:rPr>
        <w:t>,</w:t>
      </w:r>
      <w:r w:rsidRPr="00A66E30">
        <w:rPr>
          <w:sz w:val="24"/>
          <w:szCs w:val="24"/>
        </w:rPr>
        <w:t xml:space="preserve"> преподаватели и студенты </w:t>
      </w:r>
      <w:r w:rsidR="00EF03A7" w:rsidRPr="00A66E30">
        <w:rPr>
          <w:sz w:val="24"/>
          <w:szCs w:val="24"/>
        </w:rPr>
        <w:t xml:space="preserve">юридических вузов и </w:t>
      </w:r>
      <w:proofErr w:type="spellStart"/>
      <w:r w:rsidR="00EF03A7" w:rsidRPr="00A66E30">
        <w:rPr>
          <w:sz w:val="24"/>
          <w:szCs w:val="24"/>
        </w:rPr>
        <w:t>ссузов</w:t>
      </w:r>
      <w:proofErr w:type="spellEnd"/>
      <w:r w:rsidRPr="00A66E30">
        <w:rPr>
          <w:sz w:val="24"/>
          <w:szCs w:val="24"/>
        </w:rPr>
        <w:t xml:space="preserve"> Бурятии</w:t>
      </w:r>
      <w:r w:rsidR="00882ABF" w:rsidRPr="00A66E30">
        <w:rPr>
          <w:sz w:val="24"/>
          <w:szCs w:val="24"/>
        </w:rPr>
        <w:t>.</w:t>
      </w:r>
    </w:p>
    <w:p w:rsidR="003E6E9D" w:rsidRPr="003E6E9D" w:rsidRDefault="003E6E9D" w:rsidP="003E6E9D">
      <w:pPr>
        <w:spacing w:line="336" w:lineRule="auto"/>
        <w:ind w:firstLine="567"/>
        <w:jc w:val="both"/>
        <w:rPr>
          <w:sz w:val="24"/>
          <w:szCs w:val="24"/>
        </w:rPr>
      </w:pPr>
      <w:r w:rsidRPr="003E6E9D">
        <w:rPr>
          <w:b/>
          <w:color w:val="0D0D0D"/>
          <w:sz w:val="24"/>
          <w:szCs w:val="24"/>
        </w:rPr>
        <w:t>Дата и время проведения</w:t>
      </w:r>
      <w:r w:rsidRPr="003E6E9D">
        <w:rPr>
          <w:color w:val="0D0D0D"/>
          <w:sz w:val="24"/>
          <w:szCs w:val="24"/>
        </w:rPr>
        <w:t xml:space="preserve">: </w:t>
      </w:r>
      <w:r w:rsidR="00EF03A7" w:rsidRPr="005B184A">
        <w:rPr>
          <w:sz w:val="24"/>
          <w:szCs w:val="24"/>
        </w:rPr>
        <w:t>25 мая</w:t>
      </w:r>
      <w:r w:rsidRPr="005B184A">
        <w:rPr>
          <w:sz w:val="24"/>
          <w:szCs w:val="24"/>
        </w:rPr>
        <w:t xml:space="preserve"> 2023 г.,</w:t>
      </w:r>
      <w:r w:rsidRPr="00882ABF">
        <w:rPr>
          <w:sz w:val="24"/>
          <w:szCs w:val="24"/>
        </w:rPr>
        <w:t xml:space="preserve"> </w:t>
      </w:r>
      <w:r w:rsidR="00882ABF">
        <w:rPr>
          <w:sz w:val="24"/>
          <w:szCs w:val="24"/>
        </w:rPr>
        <w:t>10</w:t>
      </w:r>
      <w:r w:rsidRPr="00882ABF">
        <w:rPr>
          <w:sz w:val="24"/>
          <w:szCs w:val="24"/>
        </w:rPr>
        <w:t>.00 – 1</w:t>
      </w:r>
      <w:r w:rsidR="005B184A">
        <w:rPr>
          <w:sz w:val="24"/>
          <w:szCs w:val="24"/>
        </w:rPr>
        <w:t>2</w:t>
      </w:r>
      <w:r w:rsidRPr="003E6E9D">
        <w:rPr>
          <w:sz w:val="24"/>
          <w:szCs w:val="24"/>
        </w:rPr>
        <w:t xml:space="preserve">.00 </w:t>
      </w:r>
    </w:p>
    <w:p w:rsidR="00B31478" w:rsidRDefault="003E6E9D" w:rsidP="003E6E9D">
      <w:pPr>
        <w:spacing w:line="336" w:lineRule="auto"/>
        <w:ind w:firstLine="567"/>
        <w:jc w:val="both"/>
        <w:rPr>
          <w:sz w:val="24"/>
          <w:szCs w:val="24"/>
        </w:rPr>
      </w:pPr>
      <w:r w:rsidRPr="003E6E9D">
        <w:rPr>
          <w:b/>
          <w:sz w:val="24"/>
          <w:szCs w:val="24"/>
        </w:rPr>
        <w:t>Место проведения</w:t>
      </w:r>
      <w:r w:rsidRPr="003E6E9D">
        <w:rPr>
          <w:sz w:val="24"/>
          <w:szCs w:val="24"/>
        </w:rPr>
        <w:t xml:space="preserve">: </w:t>
      </w:r>
      <w:r w:rsidR="00EF03A7">
        <w:rPr>
          <w:sz w:val="24"/>
          <w:szCs w:val="24"/>
        </w:rPr>
        <w:t xml:space="preserve">конференц-зал </w:t>
      </w:r>
      <w:r w:rsidR="00B31478">
        <w:rPr>
          <w:sz w:val="24"/>
          <w:szCs w:val="24"/>
        </w:rPr>
        <w:t xml:space="preserve">24 корпуса </w:t>
      </w:r>
      <w:proofErr w:type="gramStart"/>
      <w:r w:rsidR="00EF03A7">
        <w:rPr>
          <w:color w:val="000000"/>
          <w:sz w:val="22"/>
          <w:szCs w:val="22"/>
        </w:rPr>
        <w:t>Восточно-Сибирского</w:t>
      </w:r>
      <w:proofErr w:type="gramEnd"/>
      <w:r w:rsidR="00EF03A7">
        <w:rPr>
          <w:color w:val="000000"/>
          <w:sz w:val="22"/>
          <w:szCs w:val="22"/>
        </w:rPr>
        <w:t xml:space="preserve"> государственного университета технологий и управления, </w:t>
      </w:r>
      <w:r w:rsidR="00EF03A7" w:rsidRPr="003E6E9D">
        <w:rPr>
          <w:sz w:val="24"/>
          <w:szCs w:val="24"/>
        </w:rPr>
        <w:t>ул. Ключевская,40В</w:t>
      </w:r>
    </w:p>
    <w:p w:rsidR="003E6E9D" w:rsidRPr="003E6E9D" w:rsidRDefault="003E6E9D" w:rsidP="003E6E9D">
      <w:pPr>
        <w:spacing w:line="336" w:lineRule="auto"/>
        <w:ind w:firstLine="567"/>
        <w:jc w:val="both"/>
        <w:rPr>
          <w:sz w:val="24"/>
          <w:szCs w:val="24"/>
        </w:rPr>
      </w:pPr>
      <w:r w:rsidRPr="003E6E9D">
        <w:rPr>
          <w:b/>
          <w:color w:val="0D0D0D"/>
          <w:sz w:val="24"/>
          <w:szCs w:val="24"/>
        </w:rPr>
        <w:t>Формат работы</w:t>
      </w:r>
      <w:r w:rsidRPr="003E6E9D">
        <w:rPr>
          <w:color w:val="0D0D0D"/>
          <w:sz w:val="24"/>
          <w:szCs w:val="24"/>
        </w:rPr>
        <w:t xml:space="preserve">: </w:t>
      </w:r>
      <w:r w:rsidRPr="003E6E9D">
        <w:rPr>
          <w:sz w:val="24"/>
          <w:szCs w:val="24"/>
        </w:rPr>
        <w:t>очно-заочный, в том числе с использованием дистанционных технологий</w:t>
      </w:r>
    </w:p>
    <w:p w:rsidR="00EF03A7" w:rsidRDefault="00EF03A7" w:rsidP="00131475">
      <w:pPr>
        <w:spacing w:line="336" w:lineRule="auto"/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</w:t>
      </w:r>
      <w:r w:rsidRPr="00964B0B">
        <w:rPr>
          <w:rFonts w:eastAsia="Calibri"/>
          <w:sz w:val="24"/>
          <w:szCs w:val="24"/>
        </w:rPr>
        <w:t>рамках круглого стола планируется обсуждение проблемных вопросов по следующим основным направлениям:</w:t>
      </w:r>
    </w:p>
    <w:p w:rsidR="00131475" w:rsidRDefault="00131475" w:rsidP="00131475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i/>
          <w:spacing w:val="2"/>
          <w:sz w:val="24"/>
          <w:szCs w:val="24"/>
        </w:rPr>
      </w:pPr>
      <w:r>
        <w:rPr>
          <w:i/>
          <w:spacing w:val="2"/>
          <w:sz w:val="24"/>
          <w:szCs w:val="24"/>
        </w:rPr>
        <w:t xml:space="preserve">Проблемы трудоустройства выпускников юридических вузов и </w:t>
      </w:r>
      <w:proofErr w:type="spellStart"/>
      <w:r>
        <w:rPr>
          <w:i/>
          <w:spacing w:val="2"/>
          <w:sz w:val="24"/>
          <w:szCs w:val="24"/>
        </w:rPr>
        <w:t>ссузов</w:t>
      </w:r>
      <w:proofErr w:type="spellEnd"/>
    </w:p>
    <w:p w:rsidR="00131475" w:rsidRDefault="00131475" w:rsidP="00131475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i/>
          <w:spacing w:val="2"/>
          <w:sz w:val="24"/>
          <w:szCs w:val="24"/>
        </w:rPr>
      </w:pPr>
      <w:r>
        <w:rPr>
          <w:i/>
          <w:spacing w:val="2"/>
          <w:sz w:val="24"/>
          <w:szCs w:val="24"/>
        </w:rPr>
        <w:t>Потребности региона в квалифицированных юридических кадрах</w:t>
      </w:r>
    </w:p>
    <w:p w:rsidR="00B82449" w:rsidRDefault="00EF03A7" w:rsidP="00131475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i/>
          <w:spacing w:val="2"/>
          <w:sz w:val="24"/>
          <w:szCs w:val="24"/>
        </w:rPr>
      </w:pPr>
      <w:r w:rsidRPr="002A1097">
        <w:rPr>
          <w:i/>
          <w:spacing w:val="2"/>
          <w:sz w:val="24"/>
          <w:szCs w:val="24"/>
        </w:rPr>
        <w:t>Т</w:t>
      </w:r>
      <w:r w:rsidR="00B82449">
        <w:rPr>
          <w:i/>
          <w:spacing w:val="2"/>
          <w:sz w:val="24"/>
          <w:szCs w:val="24"/>
        </w:rPr>
        <w:t>ребования федеральных</w:t>
      </w:r>
      <w:r w:rsidR="00131475">
        <w:rPr>
          <w:i/>
          <w:spacing w:val="2"/>
          <w:sz w:val="24"/>
          <w:szCs w:val="24"/>
        </w:rPr>
        <w:t xml:space="preserve"> государственных</w:t>
      </w:r>
      <w:r w:rsidR="00B82449">
        <w:rPr>
          <w:i/>
          <w:spacing w:val="2"/>
          <w:sz w:val="24"/>
          <w:szCs w:val="24"/>
        </w:rPr>
        <w:t xml:space="preserve"> образовательны</w:t>
      </w:r>
      <w:r w:rsidR="00321409">
        <w:rPr>
          <w:i/>
          <w:spacing w:val="2"/>
          <w:sz w:val="24"/>
          <w:szCs w:val="24"/>
        </w:rPr>
        <w:t>х</w:t>
      </w:r>
      <w:r w:rsidR="00882ABF">
        <w:rPr>
          <w:i/>
          <w:spacing w:val="2"/>
          <w:sz w:val="24"/>
          <w:szCs w:val="24"/>
        </w:rPr>
        <w:t xml:space="preserve"> </w:t>
      </w:r>
      <w:r w:rsidR="00B82449">
        <w:rPr>
          <w:i/>
          <w:spacing w:val="2"/>
          <w:sz w:val="24"/>
          <w:szCs w:val="24"/>
        </w:rPr>
        <w:t>стандартов</w:t>
      </w:r>
      <w:r w:rsidR="008F16C5">
        <w:rPr>
          <w:i/>
          <w:spacing w:val="2"/>
          <w:sz w:val="24"/>
          <w:szCs w:val="24"/>
        </w:rPr>
        <w:t xml:space="preserve"> к компетенциям юриста</w:t>
      </w:r>
      <w:r w:rsidR="005B184A">
        <w:rPr>
          <w:i/>
          <w:spacing w:val="2"/>
          <w:sz w:val="24"/>
          <w:szCs w:val="24"/>
        </w:rPr>
        <w:t>, с</w:t>
      </w:r>
      <w:r w:rsidR="005B184A">
        <w:rPr>
          <w:i/>
          <w:sz w:val="24"/>
          <w:szCs w:val="24"/>
          <w:shd w:val="clear" w:color="auto" w:fill="FFFFFF"/>
        </w:rPr>
        <w:t>огласование образовательных программ с заинтересованными работодателями</w:t>
      </w:r>
    </w:p>
    <w:p w:rsidR="008F16C5" w:rsidRPr="00882ABF" w:rsidRDefault="008F16C5" w:rsidP="00131475">
      <w:pPr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line="336" w:lineRule="auto"/>
        <w:ind w:left="0" w:firstLine="567"/>
        <w:jc w:val="both"/>
        <w:rPr>
          <w:i/>
          <w:spacing w:val="2"/>
          <w:sz w:val="24"/>
          <w:szCs w:val="24"/>
        </w:rPr>
      </w:pPr>
      <w:r w:rsidRPr="00882ABF">
        <w:rPr>
          <w:i/>
          <w:sz w:val="24"/>
          <w:szCs w:val="24"/>
          <w:shd w:val="clear" w:color="auto" w:fill="FFFFFF"/>
        </w:rPr>
        <w:t>Роль и участие потенциальных работодателей в эффективной организации практик будущих юристов</w:t>
      </w:r>
    </w:p>
    <w:p w:rsidR="00340F81" w:rsidRDefault="00EF03A7" w:rsidP="00131475">
      <w:pPr>
        <w:autoSpaceDE w:val="0"/>
        <w:autoSpaceDN w:val="0"/>
        <w:adjustRightInd w:val="0"/>
        <w:spacing w:line="336" w:lineRule="auto"/>
        <w:ind w:firstLine="567"/>
        <w:jc w:val="both"/>
        <w:rPr>
          <w:color w:val="0D0D0D"/>
          <w:sz w:val="24"/>
          <w:szCs w:val="24"/>
        </w:rPr>
      </w:pPr>
      <w:r w:rsidRPr="004F32B6">
        <w:rPr>
          <w:color w:val="0D0D0D"/>
          <w:sz w:val="24"/>
          <w:szCs w:val="24"/>
        </w:rPr>
        <w:t>Тематика круглого стола может быть расширена в зависимости от характера заявленных участниками докладов.</w:t>
      </w:r>
      <w:r w:rsidR="00B95A12">
        <w:rPr>
          <w:color w:val="0D0D0D"/>
          <w:sz w:val="24"/>
          <w:szCs w:val="24"/>
        </w:rPr>
        <w:t xml:space="preserve"> </w:t>
      </w:r>
    </w:p>
    <w:p w:rsidR="005B184A" w:rsidRDefault="00B95A12" w:rsidP="00E465E3">
      <w:pPr>
        <w:autoSpaceDE w:val="0"/>
        <w:autoSpaceDN w:val="0"/>
        <w:adjustRightInd w:val="0"/>
        <w:spacing w:line="336" w:lineRule="auto"/>
        <w:ind w:firstLine="567"/>
        <w:jc w:val="both"/>
        <w:rPr>
          <w:color w:val="0D0D0D"/>
          <w:sz w:val="24"/>
          <w:szCs w:val="24"/>
        </w:rPr>
      </w:pPr>
      <w:r>
        <w:rPr>
          <w:color w:val="0D0D0D"/>
          <w:sz w:val="24"/>
          <w:szCs w:val="24"/>
        </w:rPr>
        <w:t>По вопросам участия в Круглом столе обращаться по тел. 89021603108</w:t>
      </w:r>
      <w:r w:rsidR="00131475">
        <w:rPr>
          <w:color w:val="0D0D0D"/>
          <w:sz w:val="24"/>
          <w:szCs w:val="24"/>
        </w:rPr>
        <w:t>,</w:t>
      </w:r>
      <w:r>
        <w:rPr>
          <w:color w:val="0D0D0D"/>
          <w:sz w:val="24"/>
          <w:szCs w:val="24"/>
        </w:rPr>
        <w:t xml:space="preserve"> </w:t>
      </w:r>
      <w:r w:rsidR="00131475">
        <w:rPr>
          <w:color w:val="0D0D0D"/>
          <w:sz w:val="24"/>
          <w:szCs w:val="24"/>
        </w:rPr>
        <w:t xml:space="preserve">адрес электронной почты </w:t>
      </w:r>
      <w:hyperlink r:id="rId6" w:history="1">
        <w:r w:rsidR="00131475" w:rsidRPr="00B26EC3">
          <w:rPr>
            <w:rStyle w:val="a8"/>
            <w:sz w:val="24"/>
            <w:szCs w:val="24"/>
            <w:lang w:val="en-US"/>
          </w:rPr>
          <w:t>ovalfilippova</w:t>
        </w:r>
        <w:r w:rsidR="00131475" w:rsidRPr="00B31478">
          <w:rPr>
            <w:rStyle w:val="a8"/>
            <w:sz w:val="24"/>
            <w:szCs w:val="24"/>
          </w:rPr>
          <w:t>@</w:t>
        </w:r>
        <w:r w:rsidR="00131475" w:rsidRPr="00B26EC3">
          <w:rPr>
            <w:rStyle w:val="a8"/>
            <w:sz w:val="24"/>
            <w:szCs w:val="24"/>
            <w:lang w:val="en-US"/>
          </w:rPr>
          <w:t>yandex</w:t>
        </w:r>
        <w:r w:rsidR="00131475" w:rsidRPr="00B31478">
          <w:rPr>
            <w:rStyle w:val="a8"/>
            <w:sz w:val="24"/>
            <w:szCs w:val="24"/>
          </w:rPr>
          <w:t>.</w:t>
        </w:r>
        <w:proofErr w:type="spellStart"/>
        <w:r w:rsidR="00131475" w:rsidRPr="00B26EC3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="00131475">
        <w:rPr>
          <w:color w:val="0D0D0D"/>
          <w:sz w:val="24"/>
          <w:szCs w:val="24"/>
        </w:rPr>
        <w:t xml:space="preserve">, </w:t>
      </w:r>
      <w:r>
        <w:rPr>
          <w:color w:val="0D0D0D"/>
          <w:sz w:val="24"/>
          <w:szCs w:val="24"/>
        </w:rPr>
        <w:t xml:space="preserve">заведующий кафедрой уголовно-правовых дисциплин Филиппова Ольга Валерьевна </w:t>
      </w:r>
      <w:bookmarkStart w:id="0" w:name="_GoBack"/>
      <w:bookmarkEnd w:id="0"/>
    </w:p>
    <w:sectPr w:rsidR="005B184A" w:rsidSect="00CE66A0">
      <w:pgSz w:w="11906" w:h="16838"/>
      <w:pgMar w:top="568" w:right="1133" w:bottom="851" w:left="993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D73B0C"/>
    <w:multiLevelType w:val="hybridMultilevel"/>
    <w:tmpl w:val="65C83322"/>
    <w:lvl w:ilvl="0" w:tplc="2FC85A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35E541B"/>
    <w:multiLevelType w:val="hybridMultilevel"/>
    <w:tmpl w:val="C060B14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0F81"/>
    <w:rsid w:val="000C5175"/>
    <w:rsid w:val="00131475"/>
    <w:rsid w:val="002D2A51"/>
    <w:rsid w:val="002E0FAD"/>
    <w:rsid w:val="00321409"/>
    <w:rsid w:val="00340F81"/>
    <w:rsid w:val="003E6E9D"/>
    <w:rsid w:val="00435438"/>
    <w:rsid w:val="00492F47"/>
    <w:rsid w:val="005B184A"/>
    <w:rsid w:val="005B74DB"/>
    <w:rsid w:val="00882ABF"/>
    <w:rsid w:val="008F16C5"/>
    <w:rsid w:val="00A66E30"/>
    <w:rsid w:val="00B14160"/>
    <w:rsid w:val="00B31478"/>
    <w:rsid w:val="00B770FC"/>
    <w:rsid w:val="00B82449"/>
    <w:rsid w:val="00B95A12"/>
    <w:rsid w:val="00C4415E"/>
    <w:rsid w:val="00CA653E"/>
    <w:rsid w:val="00CE66A0"/>
    <w:rsid w:val="00D43A81"/>
    <w:rsid w:val="00E464D2"/>
    <w:rsid w:val="00E465E3"/>
    <w:rsid w:val="00EF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135E72-7C27-4E3C-B9BF-6E47182F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E66A0"/>
  </w:style>
  <w:style w:type="paragraph" w:styleId="1">
    <w:name w:val="heading 1"/>
    <w:basedOn w:val="a"/>
    <w:next w:val="a"/>
    <w:rsid w:val="00CE66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CE66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CE66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CE66A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E66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CE66A0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E66A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E66A0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CE66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E66A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CE66A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rsid w:val="00CE66A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C5175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14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valfilippova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PHILIPS</cp:lastModifiedBy>
  <cp:revision>13</cp:revision>
  <dcterms:created xsi:type="dcterms:W3CDTF">2023-04-28T07:51:00Z</dcterms:created>
  <dcterms:modified xsi:type="dcterms:W3CDTF">2023-05-02T05:25:00Z</dcterms:modified>
</cp:coreProperties>
</file>