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2A" w:rsidRPr="000569CD" w:rsidRDefault="00D4572A" w:rsidP="005E26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569C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СОГЛАСИЕ </w:t>
      </w:r>
    </w:p>
    <w:p w:rsidR="00D4572A" w:rsidRPr="000569CD" w:rsidRDefault="00D4572A" w:rsidP="005E265C">
      <w:pPr>
        <w:spacing w:after="0" w:line="276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569C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на обработку персональных данных </w:t>
      </w:r>
      <w:r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слушателя</w:t>
      </w:r>
    </w:p>
    <w:p w:rsidR="00D4572A" w:rsidRPr="000569CD" w:rsidRDefault="00D4572A" w:rsidP="005E265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17"/>
          <w:szCs w:val="17"/>
          <w:lang w:eastAsia="ru-RU"/>
        </w:rPr>
      </w:pPr>
    </w:p>
    <w:p w:rsidR="00D4572A" w:rsidRPr="000569CD" w:rsidRDefault="00D4572A" w:rsidP="005E265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17"/>
          <w:szCs w:val="17"/>
          <w:lang w:eastAsia="ru-RU"/>
        </w:rPr>
      </w:pPr>
      <w:r w:rsidRPr="000569CD">
        <w:rPr>
          <w:rFonts w:ascii="Times New Roman" w:eastAsia="Times New Roman" w:hAnsi="Times New Roman" w:cs="Times New Roman"/>
          <w:bCs/>
          <w:iCs/>
          <w:sz w:val="17"/>
          <w:szCs w:val="17"/>
          <w:lang w:eastAsia="ru-RU"/>
        </w:rPr>
        <w:t>Я</w:t>
      </w:r>
      <w:r w:rsidR="00730CB7">
        <w:rPr>
          <w:rFonts w:ascii="Times New Roman" w:eastAsia="Times New Roman" w:hAnsi="Times New Roman" w:cs="Times New Roman"/>
          <w:bCs/>
          <w:iCs/>
          <w:sz w:val="17"/>
          <w:szCs w:val="17"/>
          <w:lang w:eastAsia="ru-RU"/>
        </w:rPr>
        <w:t xml:space="preserve"> (далее – Субъект)</w:t>
      </w:r>
      <w:r w:rsidRPr="000569CD">
        <w:rPr>
          <w:rFonts w:ascii="Times New Roman" w:eastAsia="Times New Roman" w:hAnsi="Times New Roman" w:cs="Times New Roman"/>
          <w:bCs/>
          <w:iCs/>
          <w:sz w:val="17"/>
          <w:szCs w:val="17"/>
          <w:lang w:eastAsia="ru-RU"/>
        </w:rPr>
        <w:t xml:space="preserve">, </w:t>
      </w:r>
      <w:r w:rsidR="005E265C">
        <w:rPr>
          <w:rFonts w:ascii="Times New Roman" w:eastAsia="Times New Roman" w:hAnsi="Times New Roman" w:cs="Times New Roman"/>
          <w:bCs/>
          <w:iCs/>
          <w:sz w:val="17"/>
          <w:szCs w:val="17"/>
          <w:lang w:eastAsia="ru-RU"/>
        </w:rPr>
        <w:t>(</w:t>
      </w:r>
      <w:r w:rsidR="005E265C" w:rsidRPr="005E265C">
        <w:rPr>
          <w:rFonts w:ascii="Times New Roman" w:eastAsia="Times New Roman" w:hAnsi="Times New Roman" w:cs="Times New Roman"/>
          <w:bCs/>
          <w:i/>
          <w:iCs/>
          <w:sz w:val="17"/>
          <w:szCs w:val="17"/>
          <w:u w:val="single"/>
          <w:lang w:eastAsia="ru-RU"/>
        </w:rPr>
        <w:t>ФИО</w:t>
      </w:r>
      <w:r w:rsidR="005E265C">
        <w:rPr>
          <w:rFonts w:ascii="Times New Roman" w:eastAsia="Times New Roman" w:hAnsi="Times New Roman" w:cs="Times New Roman"/>
          <w:bCs/>
          <w:iCs/>
          <w:sz w:val="17"/>
          <w:szCs w:val="17"/>
          <w:u w:val="single"/>
          <w:lang w:eastAsia="ru-RU"/>
        </w:rPr>
        <w:t>)</w:t>
      </w:r>
      <w:r w:rsidR="00730CB7">
        <w:rPr>
          <w:rFonts w:ascii="Times New Roman" w:eastAsia="Times New Roman" w:hAnsi="Times New Roman" w:cs="Times New Roman"/>
          <w:bCs/>
          <w:iCs/>
          <w:sz w:val="17"/>
          <w:szCs w:val="17"/>
          <w:u w:val="single"/>
          <w:lang w:eastAsia="ru-RU"/>
        </w:rPr>
        <w:tab/>
      </w:r>
      <w:r w:rsidR="00730CB7">
        <w:rPr>
          <w:rFonts w:ascii="Times New Roman" w:eastAsia="Times New Roman" w:hAnsi="Times New Roman" w:cs="Times New Roman"/>
          <w:bCs/>
          <w:iCs/>
          <w:sz w:val="17"/>
          <w:szCs w:val="17"/>
          <w:u w:val="single"/>
          <w:lang w:eastAsia="ru-RU"/>
        </w:rPr>
        <w:tab/>
      </w:r>
      <w:r w:rsidR="00730CB7">
        <w:rPr>
          <w:rFonts w:ascii="Times New Roman" w:eastAsia="Times New Roman" w:hAnsi="Times New Roman" w:cs="Times New Roman"/>
          <w:bCs/>
          <w:iCs/>
          <w:sz w:val="17"/>
          <w:szCs w:val="17"/>
          <w:u w:val="single"/>
          <w:lang w:eastAsia="ru-RU"/>
        </w:rPr>
        <w:tab/>
      </w:r>
      <w:r w:rsidR="00730CB7">
        <w:rPr>
          <w:rFonts w:ascii="Times New Roman" w:eastAsia="Times New Roman" w:hAnsi="Times New Roman" w:cs="Times New Roman"/>
          <w:bCs/>
          <w:iCs/>
          <w:sz w:val="17"/>
          <w:szCs w:val="17"/>
          <w:u w:val="single"/>
          <w:lang w:eastAsia="ru-RU"/>
        </w:rPr>
        <w:tab/>
      </w:r>
      <w:r w:rsidR="00730CB7">
        <w:rPr>
          <w:rFonts w:ascii="Times New Roman" w:eastAsia="Times New Roman" w:hAnsi="Times New Roman" w:cs="Times New Roman"/>
          <w:bCs/>
          <w:iCs/>
          <w:sz w:val="17"/>
          <w:szCs w:val="17"/>
          <w:u w:val="single"/>
          <w:lang w:eastAsia="ru-RU"/>
        </w:rPr>
        <w:tab/>
      </w:r>
      <w:r w:rsidRPr="000569CD">
        <w:rPr>
          <w:rFonts w:ascii="Times New Roman" w:eastAsia="Times New Roman" w:hAnsi="Times New Roman" w:cs="Times New Roman"/>
          <w:bCs/>
          <w:iCs/>
          <w:sz w:val="17"/>
          <w:szCs w:val="17"/>
          <w:lang w:eastAsia="ru-RU"/>
        </w:rPr>
        <w:t xml:space="preserve">, дата рождения </w:t>
      </w:r>
      <w:r w:rsidR="005E265C">
        <w:rPr>
          <w:rFonts w:ascii="Times New Roman" w:eastAsia="Times New Roman" w:hAnsi="Times New Roman" w:cs="Times New Roman"/>
          <w:bCs/>
          <w:iCs/>
          <w:sz w:val="17"/>
          <w:szCs w:val="17"/>
          <w:u w:val="single"/>
          <w:lang w:eastAsia="ru-RU"/>
        </w:rPr>
        <w:t>____________________________</w:t>
      </w:r>
      <w:r w:rsidR="00730CB7">
        <w:rPr>
          <w:rFonts w:ascii="Times New Roman" w:eastAsia="Times New Roman" w:hAnsi="Times New Roman" w:cs="Times New Roman"/>
          <w:bCs/>
          <w:iCs/>
          <w:sz w:val="17"/>
          <w:szCs w:val="17"/>
          <w:u w:val="single"/>
          <w:lang w:eastAsia="ru-RU"/>
        </w:rPr>
        <w:tab/>
      </w:r>
      <w:r w:rsidRPr="000569CD">
        <w:rPr>
          <w:rFonts w:ascii="Times New Roman" w:eastAsia="Times New Roman" w:hAnsi="Times New Roman" w:cs="Times New Roman"/>
          <w:bCs/>
          <w:iCs/>
          <w:sz w:val="17"/>
          <w:szCs w:val="17"/>
          <w:lang w:eastAsia="ru-RU"/>
        </w:rPr>
        <w:t>г.</w:t>
      </w:r>
    </w:p>
    <w:p w:rsidR="00D4572A" w:rsidRPr="00F648A9" w:rsidRDefault="00F648A9" w:rsidP="005E265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F648A9">
        <w:rPr>
          <w:rFonts w:ascii="Times New Roman" w:hAnsi="Times New Roman" w:cs="Times New Roman"/>
          <w:color w:val="000000" w:themeColor="text1"/>
          <w:sz w:val="17"/>
          <w:szCs w:val="17"/>
        </w:rPr>
        <w:t>Обучающийся на программе повышения квалификации «Приоритетные направления регионального развития в повестке Национальной технологической инициативы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>» (</w:t>
      </w:r>
      <w:r w:rsidRPr="00F648A9">
        <w:rPr>
          <w:rFonts w:ascii="Times New Roman" w:hAnsi="Times New Roman" w:cs="Times New Roman"/>
          <w:color w:val="000000" w:themeColor="text1"/>
          <w:sz w:val="17"/>
          <w:szCs w:val="17"/>
        </w:rPr>
        <w:t>24 час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>)</w:t>
      </w:r>
    </w:p>
    <w:p w:rsidR="00F648A9" w:rsidRDefault="00F648A9" w:rsidP="005E265C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17"/>
          <w:szCs w:val="17"/>
        </w:rPr>
      </w:pPr>
    </w:p>
    <w:p w:rsidR="00D4572A" w:rsidRDefault="00D4572A" w:rsidP="005E265C">
      <w:pPr>
        <w:pStyle w:val="a3"/>
        <w:spacing w:before="0" w:beforeAutospacing="0" w:after="0" w:afterAutospacing="0" w:line="276" w:lineRule="auto"/>
        <w:jc w:val="both"/>
        <w:rPr>
          <w:b/>
          <w:sz w:val="17"/>
          <w:szCs w:val="17"/>
        </w:rPr>
      </w:pPr>
      <w:bookmarkStart w:id="0" w:name="_GoBack"/>
      <w:bookmarkEnd w:id="0"/>
      <w:r w:rsidRPr="000569CD">
        <w:rPr>
          <w:color w:val="000000" w:themeColor="text1"/>
          <w:sz w:val="17"/>
          <w:szCs w:val="17"/>
        </w:rPr>
        <w:t xml:space="preserve">В соответствии с ст. 9 закона РФ от 27.07.2006 № 152-ФЗ «О персональных данных», </w:t>
      </w:r>
      <w:r w:rsidRPr="000569CD">
        <w:rPr>
          <w:b/>
          <w:color w:val="000000" w:themeColor="text1"/>
          <w:sz w:val="17"/>
          <w:szCs w:val="17"/>
        </w:rPr>
        <w:t>в целях</w:t>
      </w:r>
      <w:r>
        <w:rPr>
          <w:b/>
          <w:color w:val="000000" w:themeColor="text1"/>
          <w:sz w:val="17"/>
          <w:szCs w:val="17"/>
        </w:rPr>
        <w:t xml:space="preserve"> </w:t>
      </w:r>
      <w:r w:rsidRPr="000569CD">
        <w:rPr>
          <w:color w:val="000000" w:themeColor="text1"/>
          <w:sz w:val="17"/>
          <w:szCs w:val="17"/>
        </w:rPr>
        <w:t xml:space="preserve">обеспечения соблюдения требований законодательства РФ, подачи </w:t>
      </w:r>
      <w:r w:rsidRPr="000569CD">
        <w:rPr>
          <w:sz w:val="17"/>
          <w:szCs w:val="17"/>
        </w:rPr>
        <w:t xml:space="preserve">документов для </w:t>
      </w:r>
      <w:r>
        <w:rPr>
          <w:sz w:val="17"/>
          <w:szCs w:val="17"/>
        </w:rPr>
        <w:t>зачислен</w:t>
      </w:r>
      <w:r w:rsidRPr="000569CD">
        <w:rPr>
          <w:sz w:val="17"/>
          <w:szCs w:val="17"/>
        </w:rPr>
        <w:t>ия</w:t>
      </w:r>
      <w:r>
        <w:rPr>
          <w:sz w:val="17"/>
          <w:szCs w:val="17"/>
        </w:rPr>
        <w:t>, обучения и выдачи установленных законом документов об образовании по программам дополнительного профессионального образования</w:t>
      </w:r>
      <w:r w:rsidRPr="000569CD">
        <w:rPr>
          <w:sz w:val="17"/>
          <w:szCs w:val="17"/>
        </w:rPr>
        <w:t xml:space="preserve">, </w:t>
      </w:r>
      <w:r w:rsidRPr="000569CD">
        <w:rPr>
          <w:b/>
          <w:sz w:val="17"/>
          <w:szCs w:val="17"/>
        </w:rPr>
        <w:t>даю</w:t>
      </w:r>
      <w:r w:rsidRPr="000569CD">
        <w:rPr>
          <w:sz w:val="17"/>
          <w:szCs w:val="17"/>
        </w:rPr>
        <w:t xml:space="preserve"> </w:t>
      </w:r>
      <w:r w:rsidRPr="000569CD">
        <w:rPr>
          <w:color w:val="000000"/>
          <w:sz w:val="17"/>
          <w:szCs w:val="17"/>
          <w:shd w:val="clear" w:color="auto" w:fill="FFFFFF"/>
        </w:rPr>
        <w:t>Федерально</w:t>
      </w:r>
      <w:r>
        <w:rPr>
          <w:color w:val="000000"/>
          <w:sz w:val="17"/>
          <w:szCs w:val="17"/>
          <w:shd w:val="clear" w:color="auto" w:fill="FFFFFF"/>
        </w:rPr>
        <w:t>му</w:t>
      </w:r>
      <w:r w:rsidRPr="000569CD">
        <w:rPr>
          <w:color w:val="000000"/>
          <w:sz w:val="17"/>
          <w:szCs w:val="17"/>
          <w:shd w:val="clear" w:color="auto" w:fill="FFFFFF"/>
        </w:rPr>
        <w:t xml:space="preserve"> государственному автономному образовательному учреждению высшего образования «Уральский федеральный университет имени первого Президента России Б.Н. Ельцина» (ОГРН 1026604939855, ИНН 6660003190), зарегистрированному по адресу: ул. Мира, 19, Екатеринбург, 6200</w:t>
      </w:r>
      <w:r w:rsidR="005E265C">
        <w:rPr>
          <w:color w:val="000000"/>
          <w:sz w:val="17"/>
          <w:szCs w:val="17"/>
          <w:shd w:val="clear" w:color="auto" w:fill="FFFFFF"/>
        </w:rPr>
        <w:t>6</w:t>
      </w:r>
      <w:r w:rsidRPr="000569CD">
        <w:rPr>
          <w:color w:val="000000"/>
          <w:sz w:val="17"/>
          <w:szCs w:val="17"/>
          <w:shd w:val="clear" w:color="auto" w:fill="FFFFFF"/>
        </w:rPr>
        <w:t xml:space="preserve">2 (далее – </w:t>
      </w:r>
      <w:r>
        <w:rPr>
          <w:b/>
          <w:color w:val="000000"/>
          <w:sz w:val="17"/>
          <w:szCs w:val="17"/>
          <w:shd w:val="clear" w:color="auto" w:fill="FFFFFF"/>
        </w:rPr>
        <w:t>О</w:t>
      </w:r>
      <w:r w:rsidRPr="000569CD">
        <w:rPr>
          <w:b/>
          <w:color w:val="000000"/>
          <w:sz w:val="17"/>
          <w:szCs w:val="17"/>
          <w:shd w:val="clear" w:color="auto" w:fill="FFFFFF"/>
        </w:rPr>
        <w:t>ператор</w:t>
      </w:r>
      <w:r w:rsidRPr="000569CD">
        <w:rPr>
          <w:color w:val="000000"/>
          <w:sz w:val="17"/>
          <w:szCs w:val="17"/>
          <w:shd w:val="clear" w:color="auto" w:fill="FFFFFF"/>
        </w:rPr>
        <w:t>)</w:t>
      </w:r>
      <w:r w:rsidRPr="000569CD">
        <w:rPr>
          <w:sz w:val="17"/>
          <w:szCs w:val="17"/>
        </w:rPr>
        <w:t xml:space="preserve"> </w:t>
      </w:r>
      <w:r w:rsidRPr="000569CD">
        <w:rPr>
          <w:b/>
          <w:sz w:val="17"/>
          <w:szCs w:val="17"/>
        </w:rPr>
        <w:t xml:space="preserve">согласие на обработку своих персональных данных. </w:t>
      </w:r>
    </w:p>
    <w:p w:rsidR="00D4572A" w:rsidRPr="000569CD" w:rsidRDefault="00D4572A" w:rsidP="005E265C">
      <w:pPr>
        <w:pStyle w:val="a3"/>
        <w:spacing w:before="0" w:beforeAutospacing="0" w:after="0" w:afterAutospacing="0" w:line="276" w:lineRule="auto"/>
        <w:jc w:val="both"/>
        <w:rPr>
          <w:bCs/>
          <w:iCs/>
          <w:sz w:val="17"/>
          <w:szCs w:val="17"/>
          <w:u w:val="single"/>
        </w:rPr>
      </w:pPr>
    </w:p>
    <w:p w:rsidR="00D4572A" w:rsidRDefault="00D4572A" w:rsidP="005E265C">
      <w:pPr>
        <w:pStyle w:val="a3"/>
        <w:spacing w:before="0" w:beforeAutospacing="0" w:after="0" w:afterAutospacing="0" w:line="276" w:lineRule="auto"/>
        <w:jc w:val="both"/>
        <w:rPr>
          <w:b/>
          <w:sz w:val="17"/>
          <w:szCs w:val="17"/>
        </w:rPr>
      </w:pPr>
      <w:r w:rsidRPr="000569CD">
        <w:rPr>
          <w:b/>
          <w:sz w:val="17"/>
          <w:szCs w:val="17"/>
        </w:rPr>
        <w:t>Согласие относится к обработке следующих персональных данных:</w:t>
      </w:r>
    </w:p>
    <w:p w:rsidR="00D4572A" w:rsidRPr="000569CD" w:rsidRDefault="00D4572A" w:rsidP="005E265C">
      <w:pPr>
        <w:pStyle w:val="a3"/>
        <w:spacing w:before="0" w:beforeAutospacing="0" w:after="0" w:afterAutospacing="0" w:line="276" w:lineRule="auto"/>
        <w:jc w:val="both"/>
        <w:rPr>
          <w:b/>
          <w:sz w:val="17"/>
          <w:szCs w:val="17"/>
        </w:rPr>
      </w:pPr>
    </w:p>
    <w:tbl>
      <w:tblPr>
        <w:tblStyle w:val="a4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D4572A" w:rsidRPr="00AA7EC3" w:rsidTr="00D4572A">
        <w:tc>
          <w:tcPr>
            <w:tcW w:w="9361" w:type="dxa"/>
          </w:tcPr>
          <w:p w:rsidR="00D4572A" w:rsidRPr="00AA7EC3" w:rsidRDefault="00D4572A" w:rsidP="005E265C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AA7EC3">
              <w:rPr>
                <w:color w:val="000000"/>
                <w:sz w:val="17"/>
                <w:szCs w:val="17"/>
                <w:shd w:val="clear" w:color="auto" w:fill="FFFFFF"/>
              </w:rPr>
              <w:t>фамилия, имя, отчество;</w:t>
            </w:r>
          </w:p>
        </w:tc>
      </w:tr>
      <w:tr w:rsidR="00D4572A" w:rsidRPr="00AA7EC3" w:rsidTr="00D4572A">
        <w:trPr>
          <w:trHeight w:val="239"/>
        </w:trPr>
        <w:tc>
          <w:tcPr>
            <w:tcW w:w="9361" w:type="dxa"/>
          </w:tcPr>
          <w:p w:rsidR="00D4572A" w:rsidRPr="00AA7EC3" w:rsidRDefault="00D4572A" w:rsidP="005E265C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color w:val="000000"/>
                <w:sz w:val="17"/>
                <w:szCs w:val="17"/>
                <w:shd w:val="clear" w:color="auto" w:fill="FFFFFF"/>
              </w:rPr>
              <w:t>дата и место рождения;</w:t>
            </w:r>
          </w:p>
        </w:tc>
      </w:tr>
      <w:tr w:rsidR="00D4572A" w:rsidRPr="00AA7EC3" w:rsidTr="00D4572A">
        <w:tc>
          <w:tcPr>
            <w:tcW w:w="9361" w:type="dxa"/>
          </w:tcPr>
          <w:p w:rsidR="00D4572A" w:rsidRPr="00AA7EC3" w:rsidRDefault="00D4572A" w:rsidP="00F648A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AA7EC3">
              <w:rPr>
                <w:color w:val="000000"/>
                <w:sz w:val="17"/>
                <w:szCs w:val="17"/>
                <w:shd w:val="clear" w:color="auto" w:fill="FFFFFF"/>
              </w:rPr>
              <w:t>сведения о</w:t>
            </w:r>
            <w:r w:rsidR="00F648A9">
              <w:rPr>
                <w:color w:val="000000"/>
                <w:sz w:val="17"/>
                <w:szCs w:val="17"/>
                <w:shd w:val="clear" w:color="auto" w:fill="FFFFFF"/>
              </w:rPr>
              <w:t>б уровне образования</w:t>
            </w:r>
            <w:r w:rsidRPr="00AA7EC3">
              <w:rPr>
                <w:color w:val="000000"/>
                <w:sz w:val="17"/>
                <w:szCs w:val="17"/>
                <w:shd w:val="clear" w:color="auto" w:fill="FFFFFF"/>
              </w:rPr>
              <w:t xml:space="preserve">; </w:t>
            </w:r>
          </w:p>
        </w:tc>
      </w:tr>
      <w:tr w:rsidR="00D4572A" w:rsidRPr="00AA7EC3" w:rsidTr="00D4572A">
        <w:tc>
          <w:tcPr>
            <w:tcW w:w="9361" w:type="dxa"/>
          </w:tcPr>
          <w:p w:rsidR="00D4572A" w:rsidRPr="00AA7EC3" w:rsidRDefault="005E265C" w:rsidP="005E265C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color w:val="000000"/>
                <w:sz w:val="17"/>
                <w:szCs w:val="17"/>
                <w:shd w:val="clear" w:color="auto" w:fill="FFFFFF"/>
              </w:rPr>
              <w:t>м</w:t>
            </w:r>
            <w:r w:rsidR="00D4572A">
              <w:rPr>
                <w:color w:val="000000"/>
                <w:sz w:val="17"/>
                <w:szCs w:val="17"/>
                <w:shd w:val="clear" w:color="auto" w:fill="FFFFFF"/>
              </w:rPr>
              <w:t>есто работы, занимаемая должность</w:t>
            </w:r>
          </w:p>
        </w:tc>
      </w:tr>
      <w:tr w:rsidR="00D4572A" w:rsidRPr="00AA7EC3" w:rsidTr="00D4572A">
        <w:tc>
          <w:tcPr>
            <w:tcW w:w="9361" w:type="dxa"/>
          </w:tcPr>
          <w:p w:rsidR="00D4572A" w:rsidRPr="00AA7EC3" w:rsidRDefault="00D4572A" w:rsidP="005E265C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color w:val="000000"/>
                <w:sz w:val="17"/>
                <w:szCs w:val="17"/>
                <w:shd w:val="clear" w:color="auto" w:fill="FFFFFF"/>
              </w:rPr>
              <w:t>СНИЛС</w:t>
            </w:r>
          </w:p>
        </w:tc>
      </w:tr>
      <w:tr w:rsidR="00D4572A" w:rsidRPr="00AA7EC3" w:rsidTr="00D4572A">
        <w:tc>
          <w:tcPr>
            <w:tcW w:w="9361" w:type="dxa"/>
          </w:tcPr>
          <w:p w:rsidR="00D4572A" w:rsidRPr="00AA7EC3" w:rsidRDefault="00D4572A" w:rsidP="005E265C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AA7EC3">
              <w:rPr>
                <w:color w:val="000000"/>
                <w:sz w:val="17"/>
                <w:szCs w:val="17"/>
                <w:shd w:val="clear" w:color="auto" w:fill="FFFFFF"/>
              </w:rPr>
              <w:t>контактная информация (</w:t>
            </w:r>
            <w:r w:rsidRPr="00AA7EC3">
              <w:rPr>
                <w:sz w:val="17"/>
                <w:szCs w:val="17"/>
              </w:rPr>
              <w:t>телефон, эл. почта и пр.</w:t>
            </w:r>
            <w:r w:rsidRPr="00AA7EC3">
              <w:rPr>
                <w:color w:val="000000"/>
                <w:sz w:val="17"/>
                <w:szCs w:val="17"/>
                <w:shd w:val="clear" w:color="auto" w:fill="FFFFFF"/>
              </w:rPr>
              <w:t>);</w:t>
            </w:r>
          </w:p>
        </w:tc>
      </w:tr>
    </w:tbl>
    <w:p w:rsidR="00D4572A" w:rsidRPr="000569CD" w:rsidRDefault="00D4572A" w:rsidP="005E265C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0569CD">
        <w:rPr>
          <w:rFonts w:ascii="Times New Roman" w:eastAsia="Calibri" w:hAnsi="Times New Roman" w:cs="Times New Roman"/>
          <w:b/>
          <w:sz w:val="17"/>
          <w:szCs w:val="17"/>
        </w:rPr>
        <w:t>Общее описание используемых Оператором способов обработки персональных данных:</w:t>
      </w:r>
      <w:r w:rsidRPr="000569CD">
        <w:rPr>
          <w:rFonts w:ascii="Times New Roman" w:eastAsia="Calibri" w:hAnsi="Times New Roman" w:cs="Times New Roman"/>
          <w:sz w:val="17"/>
          <w:szCs w:val="17"/>
        </w:rPr>
        <w:t xml:space="preserve"> неавтоматизированная обработка персональных данных, автоматизированная обработка персональных данных, в том числе с передачей и без передачи по сети «Интернет», смешанная обработка персональных данных.</w:t>
      </w:r>
    </w:p>
    <w:p w:rsidR="00D4572A" w:rsidRPr="000569CD" w:rsidRDefault="00D4572A" w:rsidP="005E265C">
      <w:pPr>
        <w:pStyle w:val="a3"/>
        <w:spacing w:before="0" w:beforeAutospacing="0" w:after="0" w:afterAutospacing="0" w:line="276" w:lineRule="auto"/>
        <w:ind w:firstLine="567"/>
        <w:jc w:val="both"/>
        <w:rPr>
          <w:sz w:val="17"/>
          <w:szCs w:val="17"/>
        </w:rPr>
      </w:pPr>
      <w:r w:rsidRPr="000569CD">
        <w:rPr>
          <w:b/>
          <w:sz w:val="17"/>
          <w:szCs w:val="17"/>
        </w:rPr>
        <w:t xml:space="preserve">Перечень действий с персональными данными, на совершение которых дается согласие: </w:t>
      </w:r>
      <w:r w:rsidRPr="000569CD">
        <w:rPr>
          <w:sz w:val="17"/>
          <w:szCs w:val="17"/>
        </w:rPr>
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данных, как с использованием средств автоматизации, так и без использования средств автоматизации.</w:t>
      </w:r>
    </w:p>
    <w:p w:rsidR="00D4572A" w:rsidRPr="000569CD" w:rsidRDefault="00D4572A" w:rsidP="005E265C">
      <w:pPr>
        <w:pStyle w:val="a3"/>
        <w:spacing w:before="0" w:beforeAutospacing="0" w:after="0" w:afterAutospacing="0" w:line="276" w:lineRule="auto"/>
        <w:ind w:firstLine="567"/>
        <w:jc w:val="both"/>
        <w:rPr>
          <w:sz w:val="17"/>
          <w:szCs w:val="17"/>
        </w:rPr>
      </w:pPr>
      <w:r w:rsidRPr="000569CD">
        <w:rPr>
          <w:sz w:val="17"/>
          <w:szCs w:val="17"/>
        </w:rPr>
        <w:t xml:space="preserve">Согласие может быть отозвано </w:t>
      </w:r>
      <w:r w:rsidR="00D97E5F">
        <w:rPr>
          <w:sz w:val="17"/>
          <w:szCs w:val="17"/>
        </w:rPr>
        <w:t xml:space="preserve">Субъектом </w:t>
      </w:r>
      <w:r w:rsidRPr="000569CD">
        <w:rPr>
          <w:sz w:val="17"/>
          <w:szCs w:val="17"/>
        </w:rPr>
        <w:t xml:space="preserve">в любой момент путем направления </w:t>
      </w:r>
      <w:r w:rsidR="00D97E5F">
        <w:rPr>
          <w:sz w:val="17"/>
          <w:szCs w:val="17"/>
        </w:rPr>
        <w:t>С</w:t>
      </w:r>
      <w:r w:rsidRPr="000569CD">
        <w:rPr>
          <w:sz w:val="17"/>
          <w:szCs w:val="17"/>
        </w:rPr>
        <w:t>убъектом соответствующего заявления в про</w:t>
      </w:r>
      <w:r w:rsidR="00D97E5F">
        <w:rPr>
          <w:sz w:val="17"/>
          <w:szCs w:val="17"/>
        </w:rPr>
        <w:t>стой письменной форме Оператору.</w:t>
      </w:r>
    </w:p>
    <w:p w:rsidR="00D4572A" w:rsidRPr="000569CD" w:rsidRDefault="00D4572A" w:rsidP="005E265C">
      <w:pPr>
        <w:pStyle w:val="a3"/>
        <w:spacing w:before="0" w:beforeAutospacing="0" w:after="0" w:afterAutospacing="0" w:line="276" w:lineRule="auto"/>
        <w:ind w:firstLine="567"/>
        <w:jc w:val="both"/>
        <w:rPr>
          <w:sz w:val="17"/>
          <w:szCs w:val="17"/>
        </w:rPr>
      </w:pPr>
      <w:r w:rsidRPr="000569CD">
        <w:rPr>
          <w:sz w:val="17"/>
          <w:szCs w:val="17"/>
        </w:rPr>
        <w:t xml:space="preserve">Персональные данные </w:t>
      </w:r>
      <w:r w:rsidR="00D97E5F">
        <w:rPr>
          <w:sz w:val="17"/>
          <w:szCs w:val="17"/>
        </w:rPr>
        <w:t>С</w:t>
      </w:r>
      <w:r w:rsidRPr="000569CD">
        <w:rPr>
          <w:sz w:val="17"/>
          <w:szCs w:val="17"/>
        </w:rPr>
        <w:t>убъекта подлежат хранению в течение сроков, установленных законодательством Российской Федерации. Персональные данные уничтожаются, если иное не предусмотрено законодательством Российской Федерации: по достижени</w:t>
      </w:r>
      <w:r w:rsidR="00D97E5F">
        <w:rPr>
          <w:sz w:val="17"/>
          <w:szCs w:val="17"/>
        </w:rPr>
        <w:t>и</w:t>
      </w:r>
      <w:r w:rsidRPr="000569CD">
        <w:rPr>
          <w:sz w:val="17"/>
          <w:szCs w:val="17"/>
        </w:rPr>
        <w:t xml:space="preserve"> целей обработки персональных данных; при ликвидации или реорганизации </w:t>
      </w:r>
      <w:r w:rsidR="00D97E5F">
        <w:rPr>
          <w:sz w:val="17"/>
          <w:szCs w:val="17"/>
        </w:rPr>
        <w:t>О</w:t>
      </w:r>
      <w:r w:rsidRPr="000569CD">
        <w:rPr>
          <w:sz w:val="17"/>
          <w:szCs w:val="17"/>
        </w:rPr>
        <w:t xml:space="preserve">ператора; на основании письменного обращения </w:t>
      </w:r>
      <w:r w:rsidR="00D97E5F">
        <w:rPr>
          <w:sz w:val="17"/>
          <w:szCs w:val="17"/>
        </w:rPr>
        <w:t>С</w:t>
      </w:r>
      <w:r w:rsidRPr="000569CD">
        <w:rPr>
          <w:sz w:val="17"/>
          <w:szCs w:val="17"/>
        </w:rPr>
        <w:t>убъекта с требованием о прекращении обработки его персональных данных (</w:t>
      </w:r>
      <w:r w:rsidR="00D97E5F">
        <w:rPr>
          <w:sz w:val="17"/>
          <w:szCs w:val="17"/>
        </w:rPr>
        <w:t>О</w:t>
      </w:r>
      <w:r w:rsidRPr="000569CD">
        <w:rPr>
          <w:sz w:val="17"/>
          <w:szCs w:val="17"/>
        </w:rPr>
        <w:t xml:space="preserve">ператор прекратит обработку таких персональных данных в течение 3 (трех) рабочих дней, о чем будет направлено письменное уведомление </w:t>
      </w:r>
      <w:r w:rsidR="00D97E5F">
        <w:rPr>
          <w:sz w:val="17"/>
          <w:szCs w:val="17"/>
        </w:rPr>
        <w:t>С</w:t>
      </w:r>
      <w:r w:rsidRPr="000569CD">
        <w:rPr>
          <w:sz w:val="17"/>
          <w:szCs w:val="17"/>
        </w:rPr>
        <w:t>убъекту персональных данных в течение 10 (десяти) рабочих дней).</w:t>
      </w:r>
    </w:p>
    <w:p w:rsidR="00D4572A" w:rsidRPr="000569CD" w:rsidRDefault="00D4572A" w:rsidP="005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E265C" w:rsidRDefault="005E265C" w:rsidP="005E265C">
      <w:pPr>
        <w:pStyle w:val="a3"/>
        <w:spacing w:before="0" w:beforeAutospacing="0" w:after="0" w:afterAutospacing="0" w:line="276" w:lineRule="auto"/>
        <w:rPr>
          <w:color w:val="000000" w:themeColor="text1"/>
          <w:sz w:val="17"/>
          <w:szCs w:val="17"/>
        </w:rPr>
      </w:pPr>
    </w:p>
    <w:p w:rsidR="00D4572A" w:rsidRPr="00D97E5F" w:rsidRDefault="00D4572A" w:rsidP="005E265C">
      <w:pPr>
        <w:pStyle w:val="a3"/>
        <w:spacing w:before="0" w:beforeAutospacing="0" w:after="0" w:afterAutospacing="0" w:line="276" w:lineRule="auto"/>
        <w:rPr>
          <w:u w:val="single"/>
        </w:rPr>
      </w:pPr>
      <w:r w:rsidRPr="000569CD">
        <w:rPr>
          <w:color w:val="000000" w:themeColor="text1"/>
          <w:sz w:val="17"/>
          <w:szCs w:val="17"/>
        </w:rPr>
        <w:t>____________________________________   /</w:t>
      </w:r>
      <w:r w:rsidR="005E265C">
        <w:rPr>
          <w:color w:val="000000" w:themeColor="text1"/>
          <w:sz w:val="17"/>
          <w:szCs w:val="17"/>
        </w:rPr>
        <w:t>_____</w:t>
      </w:r>
      <w:r w:rsidR="00D97E5F">
        <w:rPr>
          <w:color w:val="000000" w:themeColor="text1"/>
          <w:sz w:val="17"/>
          <w:szCs w:val="17"/>
          <w:u w:val="single"/>
        </w:rPr>
        <w:tab/>
      </w:r>
      <w:r w:rsidR="00D97E5F">
        <w:rPr>
          <w:color w:val="000000" w:themeColor="text1"/>
          <w:sz w:val="17"/>
          <w:szCs w:val="17"/>
          <w:u w:val="single"/>
        </w:rPr>
        <w:tab/>
      </w:r>
      <w:r w:rsidRPr="000569CD">
        <w:rPr>
          <w:color w:val="000000" w:themeColor="text1"/>
          <w:sz w:val="17"/>
          <w:szCs w:val="17"/>
        </w:rPr>
        <w:t xml:space="preserve">/ </w:t>
      </w:r>
      <w:r w:rsidR="00D97E5F">
        <w:rPr>
          <w:color w:val="000000" w:themeColor="text1"/>
          <w:sz w:val="17"/>
          <w:szCs w:val="17"/>
        </w:rPr>
        <w:tab/>
      </w:r>
      <w:r w:rsidR="00D97E5F">
        <w:rPr>
          <w:color w:val="000000" w:themeColor="text1"/>
          <w:sz w:val="17"/>
          <w:szCs w:val="17"/>
        </w:rPr>
        <w:tab/>
      </w:r>
      <w:r w:rsidR="00D97E5F">
        <w:rPr>
          <w:color w:val="000000" w:themeColor="text1"/>
          <w:sz w:val="17"/>
          <w:szCs w:val="17"/>
        </w:rPr>
        <w:tab/>
      </w:r>
      <w:r w:rsidR="00D97E5F">
        <w:rPr>
          <w:color w:val="000000" w:themeColor="text1"/>
          <w:sz w:val="17"/>
          <w:szCs w:val="17"/>
          <w:u w:val="single"/>
        </w:rPr>
        <w:tab/>
      </w:r>
      <w:r w:rsidR="00D97E5F">
        <w:rPr>
          <w:color w:val="000000" w:themeColor="text1"/>
          <w:sz w:val="17"/>
          <w:szCs w:val="17"/>
          <w:u w:val="single"/>
        </w:rPr>
        <w:tab/>
      </w:r>
      <w:r w:rsidR="00D97E5F">
        <w:rPr>
          <w:color w:val="000000" w:themeColor="text1"/>
          <w:sz w:val="17"/>
          <w:szCs w:val="17"/>
          <w:u w:val="single"/>
        </w:rPr>
        <w:tab/>
      </w:r>
    </w:p>
    <w:p w:rsidR="00D4572A" w:rsidRPr="005E265C" w:rsidRDefault="005E265C" w:rsidP="005E265C">
      <w:pPr>
        <w:pStyle w:val="a3"/>
        <w:spacing w:before="0" w:beforeAutospacing="0" w:after="0" w:afterAutospacing="0" w:line="276" w:lineRule="auto"/>
        <w:ind w:left="2832" w:firstLine="708"/>
        <w:rPr>
          <w:vertAlign w:val="superscript"/>
        </w:rPr>
      </w:pPr>
      <w:r w:rsidRPr="005E265C">
        <w:rPr>
          <w:bCs/>
          <w:iCs/>
          <w:sz w:val="17"/>
          <w:szCs w:val="17"/>
          <w:vertAlign w:val="superscript"/>
        </w:rPr>
        <w:t xml:space="preserve">              </w:t>
      </w:r>
      <w:r w:rsidRPr="005E265C">
        <w:rPr>
          <w:bCs/>
          <w:iCs/>
          <w:sz w:val="17"/>
          <w:szCs w:val="17"/>
          <w:u w:val="single"/>
          <w:vertAlign w:val="superscript"/>
        </w:rPr>
        <w:t>(ФИО</w:t>
      </w:r>
      <w:r>
        <w:rPr>
          <w:bCs/>
          <w:iCs/>
          <w:sz w:val="17"/>
          <w:szCs w:val="17"/>
          <w:u w:val="single"/>
          <w:vertAlign w:val="superscript"/>
        </w:rPr>
        <w:t xml:space="preserve">) </w:t>
      </w:r>
      <w:r>
        <w:rPr>
          <w:color w:val="000000" w:themeColor="text1"/>
          <w:sz w:val="17"/>
          <w:szCs w:val="17"/>
          <w:vertAlign w:val="superscript"/>
        </w:rPr>
        <w:tab/>
      </w:r>
      <w:r>
        <w:rPr>
          <w:color w:val="000000" w:themeColor="text1"/>
          <w:sz w:val="17"/>
          <w:szCs w:val="17"/>
          <w:vertAlign w:val="superscript"/>
        </w:rPr>
        <w:tab/>
      </w:r>
      <w:r>
        <w:rPr>
          <w:color w:val="000000" w:themeColor="text1"/>
          <w:sz w:val="17"/>
          <w:szCs w:val="17"/>
          <w:vertAlign w:val="superscript"/>
        </w:rPr>
        <w:tab/>
      </w:r>
      <w:r>
        <w:rPr>
          <w:color w:val="000000" w:themeColor="text1"/>
          <w:sz w:val="17"/>
          <w:szCs w:val="17"/>
          <w:vertAlign w:val="superscript"/>
        </w:rPr>
        <w:tab/>
      </w:r>
      <w:r>
        <w:rPr>
          <w:color w:val="000000" w:themeColor="text1"/>
          <w:sz w:val="17"/>
          <w:szCs w:val="17"/>
          <w:vertAlign w:val="superscript"/>
        </w:rPr>
        <w:tab/>
        <w:t xml:space="preserve">          </w:t>
      </w:r>
      <w:r w:rsidRPr="005E265C">
        <w:rPr>
          <w:color w:val="000000" w:themeColor="text1"/>
          <w:sz w:val="17"/>
          <w:szCs w:val="17"/>
          <w:u w:val="single"/>
          <w:vertAlign w:val="superscript"/>
        </w:rPr>
        <w:t xml:space="preserve"> (ДАТА)</w:t>
      </w:r>
    </w:p>
    <w:p w:rsidR="00D4572A" w:rsidRDefault="00D4572A" w:rsidP="005E265C">
      <w:pPr>
        <w:spacing w:line="276" w:lineRule="auto"/>
      </w:pPr>
    </w:p>
    <w:sectPr w:rsidR="00D4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9595C"/>
    <w:multiLevelType w:val="hybridMultilevel"/>
    <w:tmpl w:val="E312E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2A"/>
    <w:rsid w:val="005E265C"/>
    <w:rsid w:val="00730CB7"/>
    <w:rsid w:val="0098726E"/>
    <w:rsid w:val="00A40E66"/>
    <w:rsid w:val="00D4572A"/>
    <w:rsid w:val="00D97E5F"/>
    <w:rsid w:val="00F442D9"/>
    <w:rsid w:val="00F6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4A7A"/>
  <w15:chartTrackingRefBased/>
  <w15:docId w15:val="{7D9BBDF0-AEA2-42DE-9D51-E287D9E5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D4572A"/>
    <w:rPr>
      <w:color w:val="FF0000"/>
    </w:rPr>
  </w:style>
  <w:style w:type="table" w:styleId="a4">
    <w:name w:val="Table Grid"/>
    <w:basedOn w:val="a1"/>
    <w:uiPriority w:val="39"/>
    <w:rsid w:val="00D45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Zinnatullina</dc:creator>
  <cp:keywords/>
  <dc:description/>
  <cp:lastModifiedBy>admin</cp:lastModifiedBy>
  <cp:revision>4</cp:revision>
  <dcterms:created xsi:type="dcterms:W3CDTF">2024-10-08T08:03:00Z</dcterms:created>
  <dcterms:modified xsi:type="dcterms:W3CDTF">2025-04-22T09:26:00Z</dcterms:modified>
</cp:coreProperties>
</file>