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02" w:rsidRDefault="00967749" w:rsidP="00967749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1CBD4F4" wp14:editId="33B5943F">
            <wp:extent cx="4781550" cy="10575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32" cy="10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749" w:rsidRDefault="00967749" w:rsidP="00967749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93F6F73" wp14:editId="11A39128">
            <wp:extent cx="6276340" cy="5021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83041" cy="5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18C" w:rsidRDefault="00CC018C" w:rsidP="00CC018C">
      <w:pPr>
        <w:spacing w:after="240" w:line="240" w:lineRule="auto"/>
        <w:contextualSpacing/>
        <w:jc w:val="center"/>
        <w:rPr>
          <w:rFonts w:ascii="Calibri" w:eastAsia="Calibri" w:hAnsi="Calibri" w:cs="Times New Roman"/>
          <w:b/>
          <w:color w:val="003B76"/>
          <w:sz w:val="24"/>
          <w:szCs w:val="24"/>
        </w:rPr>
      </w:pPr>
    </w:p>
    <w:p w:rsidR="00967749" w:rsidRDefault="00CC018C" w:rsidP="00CC018C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color w:val="003B76"/>
          <w:sz w:val="24"/>
          <w:szCs w:val="24"/>
        </w:rPr>
      </w:pPr>
      <w:r w:rsidRPr="00CC018C">
        <w:rPr>
          <w:rFonts w:ascii="Calibri" w:eastAsia="Calibri" w:hAnsi="Calibri" w:cs="Times New Roman"/>
          <w:b/>
          <w:color w:val="003B76"/>
          <w:sz w:val="24"/>
          <w:szCs w:val="24"/>
        </w:rPr>
        <w:t>ИНФОРМАЦИОННОЕ ПИСЬМО</w:t>
      </w:r>
    </w:p>
    <w:p w:rsidR="00CC018C" w:rsidRPr="00CC018C" w:rsidRDefault="00CC018C" w:rsidP="00CC018C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color w:val="003B76"/>
          <w:sz w:val="24"/>
          <w:szCs w:val="24"/>
        </w:rPr>
      </w:pPr>
    </w:p>
    <w:p w:rsidR="006731B2" w:rsidRPr="000C60A9" w:rsidRDefault="006731B2" w:rsidP="00CC018C">
      <w:pPr>
        <w:spacing w:after="0" w:line="360" w:lineRule="auto"/>
        <w:jc w:val="both"/>
        <w:rPr>
          <w:sz w:val="24"/>
          <w:szCs w:val="24"/>
        </w:rPr>
      </w:pPr>
      <w:r w:rsidRPr="000C60A9">
        <w:rPr>
          <w:sz w:val="24"/>
          <w:szCs w:val="24"/>
        </w:rPr>
        <w:t>Впереди у Якутска грандиозный юбилей – 400 лет. Нам важно уже сейчас определить цели и идти к ним, меняя жизнь горожан к лучшему из года в год. Каким мы хотим видеть наш город через 10 лет? Кто будет жить в нем через 10 лет, что необходимо для</w:t>
      </w:r>
      <w:r w:rsidR="007342B3" w:rsidRPr="000C60A9">
        <w:rPr>
          <w:sz w:val="24"/>
          <w:szCs w:val="24"/>
        </w:rPr>
        <w:t xml:space="preserve"> обеспечения качественной городской среды и комфортного проживания жителей города Якутска?</w:t>
      </w:r>
    </w:p>
    <w:p w:rsidR="00CA33BD" w:rsidRDefault="000A5627" w:rsidP="00CA2AB4">
      <w:pPr>
        <w:spacing w:after="0" w:line="360" w:lineRule="auto"/>
        <w:jc w:val="both"/>
        <w:rPr>
          <w:sz w:val="24"/>
          <w:szCs w:val="24"/>
        </w:rPr>
      </w:pPr>
      <w:r w:rsidRPr="000C60A9">
        <w:rPr>
          <w:sz w:val="24"/>
          <w:szCs w:val="24"/>
        </w:rPr>
        <w:t>В целях устойчивого развития города Якутска как комфортного, процветающего</w:t>
      </w:r>
      <w:r w:rsidR="00E77D33">
        <w:rPr>
          <w:sz w:val="24"/>
          <w:szCs w:val="24"/>
        </w:rPr>
        <w:t xml:space="preserve"> и</w:t>
      </w:r>
      <w:r w:rsidRPr="000C60A9">
        <w:rPr>
          <w:sz w:val="24"/>
          <w:szCs w:val="24"/>
        </w:rPr>
        <w:t xml:space="preserve"> безопасного сообщества, движимого свободными и творческими людьми, к 400-летию образования города Якутска - столицы Республики Саха (Якутия) Главой Республики Саха (Якутия) А.С. Николаевым издан У</w:t>
      </w:r>
      <w:r w:rsidR="00CA33BD" w:rsidRPr="000C60A9">
        <w:rPr>
          <w:sz w:val="24"/>
          <w:szCs w:val="24"/>
        </w:rPr>
        <w:t>каз</w:t>
      </w:r>
      <w:r w:rsidRPr="000C60A9">
        <w:rPr>
          <w:sz w:val="24"/>
          <w:szCs w:val="24"/>
        </w:rPr>
        <w:t xml:space="preserve"> «</w:t>
      </w:r>
      <w:r w:rsidR="00A659F1" w:rsidRPr="000C60A9">
        <w:rPr>
          <w:sz w:val="24"/>
          <w:szCs w:val="24"/>
        </w:rPr>
        <w:t>О развитии города Якутска - столицы Республики Саха (Якутия) на период до 2032 года</w:t>
      </w:r>
      <w:r w:rsidRPr="000C60A9">
        <w:rPr>
          <w:sz w:val="24"/>
          <w:szCs w:val="24"/>
        </w:rPr>
        <w:t>», в котором определен</w:t>
      </w:r>
      <w:r w:rsidR="006D2AF8" w:rsidRPr="000C60A9">
        <w:rPr>
          <w:sz w:val="24"/>
          <w:szCs w:val="24"/>
        </w:rPr>
        <w:t xml:space="preserve">а </w:t>
      </w:r>
      <w:r w:rsidRPr="000C60A9">
        <w:rPr>
          <w:sz w:val="24"/>
          <w:szCs w:val="24"/>
        </w:rPr>
        <w:t>основная миссия и ключевые направления развития</w:t>
      </w:r>
      <w:r w:rsidR="00A70ED8" w:rsidRPr="000C60A9">
        <w:rPr>
          <w:sz w:val="24"/>
          <w:szCs w:val="24"/>
        </w:rPr>
        <w:t xml:space="preserve"> города Якутска.</w:t>
      </w:r>
    </w:p>
    <w:p w:rsidR="003A4648" w:rsidRPr="000C60A9" w:rsidRDefault="00CA2AB4" w:rsidP="00CA2AB4">
      <w:pPr>
        <w:spacing w:after="0" w:line="360" w:lineRule="auto"/>
        <w:jc w:val="both"/>
        <w:rPr>
          <w:sz w:val="24"/>
          <w:szCs w:val="24"/>
        </w:rPr>
      </w:pPr>
      <w:r w:rsidRPr="00CA2AB4">
        <w:rPr>
          <w:sz w:val="24"/>
          <w:szCs w:val="24"/>
        </w:rPr>
        <w:t>Форум «ЯКУТСК 4.0.0 СТАРТ» станет стартовой платформой и возможностью объединения инициативных горожан, экспертов, бизнес-сообществ и городских властей для проектирования успешного будущего родного города, являясь продолжением системной работы над налаживанием диалога и партнерства всех участников городского процесса, будет способствовать достижению общих целей городского развития.</w:t>
      </w:r>
    </w:p>
    <w:p w:rsidR="003A4648" w:rsidRPr="000C60A9" w:rsidRDefault="00E50BAB" w:rsidP="00F71794">
      <w:pPr>
        <w:spacing w:after="0" w:line="360" w:lineRule="auto"/>
        <w:ind w:firstLine="708"/>
        <w:jc w:val="center"/>
        <w:rPr>
          <w:b/>
          <w:sz w:val="24"/>
          <w:szCs w:val="24"/>
        </w:rPr>
      </w:pPr>
      <w:r w:rsidRPr="000C60A9">
        <w:rPr>
          <w:b/>
          <w:sz w:val="24"/>
          <w:szCs w:val="24"/>
        </w:rPr>
        <w:t xml:space="preserve">ГЛАВНАЯ ТЕМА ФОРУМА: «НАВСТРЕЧУ 400-ЛЕТИЮ </w:t>
      </w:r>
      <w:r w:rsidR="00CA2AB4">
        <w:rPr>
          <w:b/>
          <w:sz w:val="24"/>
          <w:szCs w:val="24"/>
        </w:rPr>
        <w:t xml:space="preserve">ГОРОДА </w:t>
      </w:r>
      <w:r w:rsidRPr="000C60A9">
        <w:rPr>
          <w:b/>
          <w:sz w:val="24"/>
          <w:szCs w:val="24"/>
        </w:rPr>
        <w:t>ЯКУТСКА»</w:t>
      </w:r>
    </w:p>
    <w:p w:rsidR="00CA2AB4" w:rsidRDefault="00703FBD" w:rsidP="00CA2AB4">
      <w:pPr>
        <w:spacing w:after="0" w:line="360" w:lineRule="auto"/>
        <w:jc w:val="both"/>
        <w:rPr>
          <w:sz w:val="24"/>
          <w:szCs w:val="24"/>
        </w:rPr>
      </w:pPr>
      <w:r w:rsidRPr="00CA2AB4">
        <w:rPr>
          <w:sz w:val="24"/>
          <w:szCs w:val="24"/>
        </w:rPr>
        <w:t>Продуктом</w:t>
      </w:r>
      <w:r w:rsidR="006D2AF8" w:rsidRPr="00CA2AB4">
        <w:rPr>
          <w:sz w:val="24"/>
          <w:szCs w:val="24"/>
        </w:rPr>
        <w:t xml:space="preserve"> Форума станет итоговая резолюция</w:t>
      </w:r>
      <w:r w:rsidR="00DF7880" w:rsidRPr="00CA2AB4">
        <w:rPr>
          <w:sz w:val="24"/>
          <w:szCs w:val="24"/>
        </w:rPr>
        <w:t xml:space="preserve">, которая станет </w:t>
      </w:r>
      <w:r w:rsidR="006D2AF8" w:rsidRPr="00CA2AB4">
        <w:rPr>
          <w:sz w:val="24"/>
          <w:szCs w:val="24"/>
        </w:rPr>
        <w:t>основ</w:t>
      </w:r>
      <w:r w:rsidR="00DF7880" w:rsidRPr="00CA2AB4">
        <w:rPr>
          <w:sz w:val="24"/>
          <w:szCs w:val="24"/>
        </w:rPr>
        <w:t>ой</w:t>
      </w:r>
      <w:r w:rsidR="006D2AF8" w:rsidRPr="00CA2AB4">
        <w:rPr>
          <w:sz w:val="24"/>
          <w:szCs w:val="24"/>
        </w:rPr>
        <w:t xml:space="preserve"> для внесения изменений в Стратегию социально-экономического развития городского округа "город Якутск" на период до 2032 года, а также отдельные решения по каждо</w:t>
      </w:r>
      <w:r w:rsidR="003B1D73">
        <w:rPr>
          <w:sz w:val="24"/>
          <w:szCs w:val="24"/>
        </w:rPr>
        <w:t xml:space="preserve">й </w:t>
      </w:r>
      <w:r w:rsidR="006D2AF8" w:rsidRPr="00CA2AB4">
        <w:rPr>
          <w:sz w:val="24"/>
          <w:szCs w:val="24"/>
        </w:rPr>
        <w:t xml:space="preserve">из дискуссионных площадок. </w:t>
      </w:r>
    </w:p>
    <w:p w:rsidR="00014D8C" w:rsidRDefault="00014D8C" w:rsidP="00014D8C">
      <w:pPr>
        <w:spacing w:after="0" w:line="360" w:lineRule="auto"/>
        <w:jc w:val="both"/>
        <w:rPr>
          <w:b/>
          <w:sz w:val="24"/>
          <w:szCs w:val="24"/>
        </w:rPr>
      </w:pPr>
    </w:p>
    <w:p w:rsidR="00E76095" w:rsidRDefault="00E76095" w:rsidP="00E76095">
      <w:pPr>
        <w:spacing w:after="0" w:line="360" w:lineRule="auto"/>
        <w:rPr>
          <w:sz w:val="24"/>
          <w:szCs w:val="24"/>
        </w:rPr>
      </w:pPr>
      <w:r w:rsidRPr="005A6998">
        <w:rPr>
          <w:b/>
          <w:sz w:val="24"/>
          <w:szCs w:val="24"/>
        </w:rPr>
        <w:t>ДАТЫ ПРОВЕДЕНИЯ</w:t>
      </w:r>
    </w:p>
    <w:p w:rsidR="00E76095" w:rsidRDefault="00E76095" w:rsidP="00E76095">
      <w:pPr>
        <w:spacing w:after="0" w:line="360" w:lineRule="auto"/>
        <w:jc w:val="both"/>
        <w:rPr>
          <w:sz w:val="24"/>
          <w:szCs w:val="24"/>
        </w:rPr>
      </w:pPr>
      <w:r w:rsidRPr="000C60A9">
        <w:rPr>
          <w:sz w:val="24"/>
          <w:szCs w:val="24"/>
        </w:rPr>
        <w:t xml:space="preserve">С </w:t>
      </w:r>
      <w:r>
        <w:rPr>
          <w:sz w:val="24"/>
          <w:szCs w:val="24"/>
        </w:rPr>
        <w:t>8</w:t>
      </w:r>
      <w:r w:rsidRPr="000C60A9">
        <w:rPr>
          <w:sz w:val="24"/>
          <w:szCs w:val="24"/>
        </w:rPr>
        <w:t xml:space="preserve"> по 11 сентября 2022 года</w:t>
      </w:r>
    </w:p>
    <w:p w:rsidR="00E76095" w:rsidRPr="000C60A9" w:rsidRDefault="00E76095" w:rsidP="00E76095">
      <w:pPr>
        <w:spacing w:after="0" w:line="360" w:lineRule="auto"/>
        <w:jc w:val="both"/>
        <w:rPr>
          <w:sz w:val="24"/>
          <w:szCs w:val="24"/>
        </w:rPr>
      </w:pPr>
    </w:p>
    <w:p w:rsidR="00CA2AB4" w:rsidRDefault="00CA2AB4" w:rsidP="00CA2AB4">
      <w:pPr>
        <w:spacing w:after="0" w:line="240" w:lineRule="auto"/>
        <w:rPr>
          <w:b/>
          <w:sz w:val="24"/>
          <w:szCs w:val="24"/>
        </w:rPr>
      </w:pPr>
      <w:r w:rsidRPr="00432516">
        <w:rPr>
          <w:b/>
          <w:sz w:val="24"/>
          <w:szCs w:val="24"/>
        </w:rPr>
        <w:t>ПЛОЩАДКИ ФОРУМА</w:t>
      </w:r>
    </w:p>
    <w:p w:rsidR="00CA2AB4" w:rsidRPr="005A6998" w:rsidRDefault="00CA2AB4" w:rsidP="00CA2AB4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45D3A582">
            <wp:extent cx="6257925" cy="50069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555" cy="5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AB4" w:rsidRPr="005A6998" w:rsidRDefault="00CA2AB4" w:rsidP="00CA2AB4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5A6998">
        <w:rPr>
          <w:sz w:val="24"/>
          <w:szCs w:val="24"/>
        </w:rPr>
        <w:t xml:space="preserve">ентр </w:t>
      </w:r>
      <w:r>
        <w:rPr>
          <w:sz w:val="24"/>
          <w:szCs w:val="24"/>
        </w:rPr>
        <w:t xml:space="preserve">культуры и современного искусства </w:t>
      </w:r>
      <w:r w:rsidRPr="005A6998">
        <w:rPr>
          <w:sz w:val="24"/>
          <w:szCs w:val="24"/>
        </w:rPr>
        <w:t xml:space="preserve">им. </w:t>
      </w:r>
      <w:r>
        <w:rPr>
          <w:sz w:val="24"/>
          <w:szCs w:val="24"/>
        </w:rPr>
        <w:t xml:space="preserve">Ю.А. </w:t>
      </w:r>
      <w:r w:rsidRPr="005A6998">
        <w:rPr>
          <w:sz w:val="24"/>
          <w:szCs w:val="24"/>
        </w:rPr>
        <w:t xml:space="preserve">Гагарина </w:t>
      </w:r>
    </w:p>
    <w:p w:rsidR="00CA2AB4" w:rsidRPr="005A6998" w:rsidRDefault="00CA2AB4" w:rsidP="00CA2AB4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 w:rsidRPr="005A6998">
        <w:rPr>
          <w:sz w:val="24"/>
          <w:szCs w:val="24"/>
        </w:rPr>
        <w:lastRenderedPageBreak/>
        <w:t xml:space="preserve">Общественный центр </w:t>
      </w:r>
    </w:p>
    <w:p w:rsidR="00CA2AB4" w:rsidRPr="005A6998" w:rsidRDefault="00CA2AB4" w:rsidP="00CA2AB4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 w:rsidRPr="005A6998">
        <w:rPr>
          <w:sz w:val="24"/>
          <w:szCs w:val="24"/>
        </w:rPr>
        <w:t>Точка кипения</w:t>
      </w:r>
    </w:p>
    <w:p w:rsidR="00CA2AB4" w:rsidRDefault="00CA2AB4" w:rsidP="00CA2AB4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SMART</w:t>
      </w:r>
      <w:r w:rsidRPr="005A6998">
        <w:rPr>
          <w:sz w:val="24"/>
          <w:szCs w:val="24"/>
        </w:rPr>
        <w:t>-</w:t>
      </w:r>
      <w:r>
        <w:rPr>
          <w:sz w:val="24"/>
          <w:szCs w:val="24"/>
        </w:rPr>
        <w:t>б</w:t>
      </w:r>
      <w:r w:rsidRPr="005A6998">
        <w:rPr>
          <w:sz w:val="24"/>
          <w:szCs w:val="24"/>
        </w:rPr>
        <w:t xml:space="preserve">иблиотека </w:t>
      </w:r>
    </w:p>
    <w:p w:rsidR="00CA2AB4" w:rsidRDefault="00CA2AB4" w:rsidP="00CA2AB4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Центр цифрового образования детей «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 xml:space="preserve">-куб» </w:t>
      </w:r>
    </w:p>
    <w:p w:rsidR="00CA2AB4" w:rsidRDefault="007D76B4" w:rsidP="00CA2AB4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Окружная администрация города Якутска</w:t>
      </w:r>
    </w:p>
    <w:p w:rsidR="00E76095" w:rsidRPr="00E76095" w:rsidRDefault="00E76095" w:rsidP="00E76095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:rsidR="00CA2AB4" w:rsidRDefault="00CA2AB4" w:rsidP="00CA2AB4">
      <w:pPr>
        <w:spacing w:after="0" w:line="360" w:lineRule="auto"/>
        <w:jc w:val="both"/>
        <w:rPr>
          <w:sz w:val="24"/>
          <w:szCs w:val="24"/>
        </w:rPr>
      </w:pPr>
      <w:r w:rsidRPr="005A6998">
        <w:rPr>
          <w:b/>
          <w:sz w:val="24"/>
          <w:szCs w:val="24"/>
        </w:rPr>
        <w:t>ОРГАНИЗАТОРЫ</w:t>
      </w:r>
    </w:p>
    <w:p w:rsidR="00CA2AB4" w:rsidRPr="000C60A9" w:rsidRDefault="00CA2AB4" w:rsidP="00CA2AB4">
      <w:pPr>
        <w:spacing w:after="0" w:line="360" w:lineRule="auto"/>
        <w:jc w:val="both"/>
        <w:rPr>
          <w:sz w:val="24"/>
          <w:szCs w:val="24"/>
        </w:rPr>
      </w:pPr>
      <w:r w:rsidRPr="000C60A9">
        <w:rPr>
          <w:sz w:val="24"/>
          <w:szCs w:val="24"/>
        </w:rPr>
        <w:t>Окружная администрация города Якутска</w:t>
      </w:r>
    </w:p>
    <w:p w:rsidR="00CA2AB4" w:rsidRPr="000C60A9" w:rsidRDefault="00CA2AB4" w:rsidP="00CA2AB4">
      <w:pPr>
        <w:spacing w:after="0" w:line="360" w:lineRule="auto"/>
        <w:jc w:val="both"/>
        <w:rPr>
          <w:sz w:val="24"/>
          <w:szCs w:val="24"/>
        </w:rPr>
      </w:pPr>
      <w:r w:rsidRPr="000C60A9">
        <w:rPr>
          <w:sz w:val="24"/>
          <w:szCs w:val="24"/>
        </w:rPr>
        <w:t>Якутская городская Дума</w:t>
      </w:r>
    </w:p>
    <w:p w:rsidR="00CA2AB4" w:rsidRDefault="00CA2AB4" w:rsidP="00CA2AB4">
      <w:pPr>
        <w:spacing w:after="0" w:line="360" w:lineRule="auto"/>
        <w:jc w:val="both"/>
        <w:rPr>
          <w:sz w:val="24"/>
          <w:szCs w:val="24"/>
        </w:rPr>
      </w:pPr>
      <w:r w:rsidRPr="000C60A9">
        <w:rPr>
          <w:sz w:val="24"/>
          <w:szCs w:val="24"/>
        </w:rPr>
        <w:t>Общественная палата города Якутска</w:t>
      </w:r>
    </w:p>
    <w:p w:rsidR="00CA2AB4" w:rsidRDefault="00CA2AB4" w:rsidP="00CA2AB4">
      <w:pPr>
        <w:spacing w:after="0" w:line="240" w:lineRule="auto"/>
        <w:jc w:val="both"/>
        <w:rPr>
          <w:b/>
          <w:sz w:val="24"/>
          <w:szCs w:val="24"/>
        </w:rPr>
      </w:pPr>
    </w:p>
    <w:p w:rsidR="00CA2AB4" w:rsidRPr="005A6998" w:rsidRDefault="00CA2AB4" w:rsidP="00CA2AB4">
      <w:pPr>
        <w:spacing w:after="0" w:line="360" w:lineRule="auto"/>
        <w:jc w:val="both"/>
        <w:rPr>
          <w:b/>
          <w:sz w:val="24"/>
          <w:szCs w:val="24"/>
        </w:rPr>
      </w:pPr>
      <w:r w:rsidRPr="005A6998">
        <w:rPr>
          <w:b/>
          <w:sz w:val="24"/>
          <w:szCs w:val="24"/>
        </w:rPr>
        <w:t xml:space="preserve">ПАРТНЕРЫ </w:t>
      </w:r>
      <w:r w:rsidR="007D76B4">
        <w:rPr>
          <w:b/>
          <w:sz w:val="24"/>
          <w:szCs w:val="24"/>
        </w:rPr>
        <w:t>ФОРУМА</w:t>
      </w:r>
    </w:p>
    <w:p w:rsidR="001A1084" w:rsidRPr="001A1084" w:rsidRDefault="001A1084" w:rsidP="001A1084">
      <w:pPr>
        <w:spacing w:after="0" w:line="360" w:lineRule="auto"/>
        <w:jc w:val="both"/>
        <w:rPr>
          <w:sz w:val="24"/>
          <w:szCs w:val="24"/>
        </w:rPr>
      </w:pPr>
      <w:r w:rsidRPr="001A1084">
        <w:rPr>
          <w:sz w:val="24"/>
          <w:szCs w:val="24"/>
        </w:rPr>
        <w:t>Некоммерческая организация «Ассоциация сибирских и дальневосточных городов»</w:t>
      </w:r>
    </w:p>
    <w:p w:rsidR="001A1084" w:rsidRPr="001A1084" w:rsidRDefault="001A1084" w:rsidP="001A1084">
      <w:pPr>
        <w:spacing w:after="0" w:line="360" w:lineRule="auto"/>
        <w:jc w:val="both"/>
        <w:rPr>
          <w:sz w:val="24"/>
          <w:szCs w:val="24"/>
        </w:rPr>
      </w:pPr>
      <w:r w:rsidRPr="001A1084">
        <w:rPr>
          <w:sz w:val="24"/>
          <w:szCs w:val="24"/>
        </w:rPr>
        <w:t>Ассоциация экономического взаимодействия «Союз городов Заполярья и Крайнего Севера»</w:t>
      </w:r>
    </w:p>
    <w:p w:rsidR="001A1084" w:rsidRPr="001A1084" w:rsidRDefault="001A1084" w:rsidP="001A1084">
      <w:pPr>
        <w:spacing w:after="0" w:line="360" w:lineRule="auto"/>
        <w:jc w:val="both"/>
        <w:rPr>
          <w:sz w:val="24"/>
          <w:szCs w:val="24"/>
        </w:rPr>
      </w:pPr>
      <w:r w:rsidRPr="001A1084">
        <w:rPr>
          <w:sz w:val="24"/>
          <w:szCs w:val="24"/>
        </w:rPr>
        <w:t>Евразийское региональное отделение Всемирной организации «Объединенные города и местные власти»</w:t>
      </w:r>
    </w:p>
    <w:p w:rsidR="001A1084" w:rsidRPr="001A1084" w:rsidRDefault="001A1084" w:rsidP="001A1084">
      <w:pPr>
        <w:spacing w:after="0" w:line="360" w:lineRule="auto"/>
        <w:jc w:val="both"/>
        <w:rPr>
          <w:sz w:val="24"/>
          <w:szCs w:val="24"/>
        </w:rPr>
      </w:pPr>
      <w:r w:rsidRPr="001A1084">
        <w:rPr>
          <w:sz w:val="24"/>
          <w:szCs w:val="24"/>
        </w:rPr>
        <w:t>Всероссийский совет местного самоуправления</w:t>
      </w:r>
    </w:p>
    <w:p w:rsidR="001A1084" w:rsidRPr="001A1084" w:rsidRDefault="001A1084" w:rsidP="001A1084">
      <w:pPr>
        <w:spacing w:after="0" w:line="360" w:lineRule="auto"/>
        <w:jc w:val="both"/>
        <w:rPr>
          <w:sz w:val="24"/>
          <w:szCs w:val="24"/>
        </w:rPr>
      </w:pPr>
      <w:r w:rsidRPr="001A1084">
        <w:rPr>
          <w:sz w:val="24"/>
          <w:szCs w:val="24"/>
        </w:rPr>
        <w:t>Межрегиональная Ассоциация экономического взаимодействия субъектов Российской Федерации «Дальний Восток и Забайкалье»</w:t>
      </w:r>
    </w:p>
    <w:p w:rsidR="00CA2AB4" w:rsidRPr="001A1084" w:rsidRDefault="001A1084" w:rsidP="001A1084">
      <w:pPr>
        <w:spacing w:after="0" w:line="360" w:lineRule="auto"/>
        <w:jc w:val="both"/>
        <w:rPr>
          <w:sz w:val="24"/>
          <w:szCs w:val="24"/>
        </w:rPr>
      </w:pPr>
      <w:r w:rsidRPr="001A1084">
        <w:rPr>
          <w:sz w:val="24"/>
          <w:szCs w:val="24"/>
        </w:rPr>
        <w:t>Единый ресурсный центр поддержки СО НКО и развития гражданских инициатив Республики Саха (Якутия)</w:t>
      </w:r>
    </w:p>
    <w:p w:rsidR="00CA2AB4" w:rsidRPr="00063170" w:rsidRDefault="00CA2AB4" w:rsidP="00CA2AB4">
      <w:pPr>
        <w:spacing w:after="0" w:line="360" w:lineRule="auto"/>
        <w:jc w:val="both"/>
        <w:rPr>
          <w:b/>
          <w:sz w:val="24"/>
          <w:szCs w:val="24"/>
        </w:rPr>
      </w:pPr>
      <w:r w:rsidRPr="00063170">
        <w:rPr>
          <w:b/>
          <w:sz w:val="24"/>
          <w:szCs w:val="24"/>
        </w:rPr>
        <w:t>УЧАСТНИКИ</w:t>
      </w:r>
    </w:p>
    <w:p w:rsidR="00CA2AB4" w:rsidRDefault="00CA2AB4" w:rsidP="00CA2AB4">
      <w:pPr>
        <w:shd w:val="clear" w:color="auto" w:fill="FFFFFF" w:themeFill="background1"/>
        <w:spacing w:after="0" w:line="360" w:lineRule="auto"/>
        <w:jc w:val="both"/>
        <w:rPr>
          <w:sz w:val="24"/>
          <w:szCs w:val="24"/>
        </w:rPr>
      </w:pPr>
      <w:r w:rsidRPr="00EF012E">
        <w:rPr>
          <w:sz w:val="24"/>
          <w:szCs w:val="24"/>
        </w:rPr>
        <w:t>Для участия в Форуме «Я</w:t>
      </w:r>
      <w:r w:rsidR="00CC018C">
        <w:rPr>
          <w:sz w:val="24"/>
          <w:szCs w:val="24"/>
        </w:rPr>
        <w:t>КУТСК</w:t>
      </w:r>
      <w:r w:rsidRPr="00EF012E">
        <w:rPr>
          <w:sz w:val="24"/>
          <w:szCs w:val="24"/>
        </w:rPr>
        <w:t xml:space="preserve"> 4.0.0 СТАРТ» приглашаются активные горожане – жители города Якутска, некоммерческие организации, Общественная палата Республики Саха (Якутия), Общественная палата города Якутска, российские и зарубежные города-побратимы и города-партнеры, муниципальные образования </w:t>
      </w:r>
      <w:r>
        <w:rPr>
          <w:sz w:val="24"/>
          <w:szCs w:val="24"/>
        </w:rPr>
        <w:t>Р</w:t>
      </w:r>
      <w:r w:rsidRPr="00EF012E">
        <w:rPr>
          <w:sz w:val="24"/>
          <w:szCs w:val="24"/>
        </w:rPr>
        <w:t>еспублики</w:t>
      </w:r>
      <w:r>
        <w:rPr>
          <w:sz w:val="24"/>
          <w:szCs w:val="24"/>
        </w:rPr>
        <w:t xml:space="preserve"> Саха (Якутия)</w:t>
      </w:r>
      <w:r w:rsidRPr="00EF012E">
        <w:rPr>
          <w:sz w:val="24"/>
          <w:szCs w:val="24"/>
        </w:rPr>
        <w:t>, эксперты по вопро</w:t>
      </w:r>
      <w:r>
        <w:rPr>
          <w:sz w:val="24"/>
          <w:szCs w:val="24"/>
        </w:rPr>
        <w:t>сам городского развития, бизнес-</w:t>
      </w:r>
      <w:r w:rsidRPr="00EF012E">
        <w:rPr>
          <w:sz w:val="24"/>
          <w:szCs w:val="24"/>
        </w:rPr>
        <w:t>сообществ</w:t>
      </w:r>
      <w:r>
        <w:rPr>
          <w:sz w:val="24"/>
          <w:szCs w:val="24"/>
        </w:rPr>
        <w:t>а</w:t>
      </w:r>
      <w:r w:rsidRPr="00EF012E">
        <w:rPr>
          <w:sz w:val="24"/>
          <w:szCs w:val="24"/>
        </w:rPr>
        <w:t>, органы государственной власти, депутаты.</w:t>
      </w:r>
    </w:p>
    <w:p w:rsidR="00CA2AB4" w:rsidRPr="00EF012E" w:rsidRDefault="00CA2AB4" w:rsidP="00CA2AB4">
      <w:pPr>
        <w:shd w:val="clear" w:color="auto" w:fill="FFFFFF" w:themeFill="background1"/>
        <w:spacing w:after="0" w:line="360" w:lineRule="auto"/>
        <w:jc w:val="both"/>
        <w:rPr>
          <w:sz w:val="24"/>
          <w:szCs w:val="24"/>
        </w:rPr>
      </w:pPr>
    </w:p>
    <w:p w:rsidR="00CA2AB4" w:rsidRPr="000C60A9" w:rsidRDefault="00CA2AB4" w:rsidP="00CA2AB4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0C60A9">
        <w:rPr>
          <w:b/>
          <w:sz w:val="24"/>
          <w:szCs w:val="24"/>
        </w:rPr>
        <w:t>ОСНОВНЫЕ МЕРОПРИЯТИЯ ФОРУМА</w:t>
      </w:r>
    </w:p>
    <w:p w:rsidR="00CA2AB4" w:rsidRPr="000C60A9" w:rsidRDefault="00CA2AB4" w:rsidP="00CA2AB4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F47A16B" wp14:editId="4A0848EE">
            <wp:extent cx="5942965" cy="47625"/>
            <wp:effectExtent l="0" t="0" r="63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AB4" w:rsidRPr="000C03D5" w:rsidRDefault="00CA2AB4" w:rsidP="00CA2AB4">
      <w:pPr>
        <w:pStyle w:val="a3"/>
        <w:numPr>
          <w:ilvl w:val="0"/>
          <w:numId w:val="8"/>
        </w:numPr>
        <w:spacing w:after="0" w:line="360" w:lineRule="auto"/>
        <w:ind w:left="426"/>
        <w:jc w:val="both"/>
        <w:rPr>
          <w:sz w:val="24"/>
          <w:szCs w:val="24"/>
        </w:rPr>
      </w:pPr>
      <w:r w:rsidRPr="000C03D5">
        <w:rPr>
          <w:sz w:val="24"/>
          <w:szCs w:val="24"/>
        </w:rPr>
        <w:t>Дискуссионные площадки по шести блокам</w:t>
      </w:r>
      <w:r>
        <w:rPr>
          <w:sz w:val="24"/>
          <w:szCs w:val="24"/>
        </w:rPr>
        <w:t xml:space="preserve"> (8-9 сентября)</w:t>
      </w:r>
      <w:r w:rsidRPr="000C03D5">
        <w:rPr>
          <w:sz w:val="24"/>
          <w:szCs w:val="24"/>
        </w:rPr>
        <w:t>:</w:t>
      </w:r>
    </w:p>
    <w:p w:rsidR="00CA2AB4" w:rsidRPr="000C03D5" w:rsidRDefault="00CA2AB4" w:rsidP="00CA2AB4">
      <w:pPr>
        <w:spacing w:after="0" w:line="360" w:lineRule="auto"/>
        <w:ind w:left="426" w:firstLine="709"/>
        <w:rPr>
          <w:sz w:val="24"/>
          <w:szCs w:val="24"/>
        </w:rPr>
      </w:pPr>
      <w:r w:rsidRPr="000C03D5">
        <w:rPr>
          <w:sz w:val="24"/>
          <w:szCs w:val="24"/>
        </w:rPr>
        <w:t>1. Комфортная и устойчивая городская среда - достойная жизнь на Севере</w:t>
      </w:r>
    </w:p>
    <w:p w:rsidR="00CA2AB4" w:rsidRPr="000C03D5" w:rsidRDefault="00CA2AB4" w:rsidP="00CA2AB4">
      <w:pPr>
        <w:spacing w:after="0" w:line="360" w:lineRule="auto"/>
        <w:ind w:left="426" w:firstLine="709"/>
        <w:rPr>
          <w:sz w:val="24"/>
          <w:szCs w:val="24"/>
        </w:rPr>
      </w:pPr>
      <w:r w:rsidRPr="000C03D5">
        <w:rPr>
          <w:sz w:val="24"/>
          <w:szCs w:val="24"/>
        </w:rPr>
        <w:t>2. Трансформация инфраструктуры: мировые стандарты</w:t>
      </w:r>
    </w:p>
    <w:p w:rsidR="00CA2AB4" w:rsidRPr="000C03D5" w:rsidRDefault="00CA2AB4" w:rsidP="00CA2AB4">
      <w:pPr>
        <w:spacing w:after="0" w:line="360" w:lineRule="auto"/>
        <w:ind w:left="426" w:firstLine="709"/>
        <w:rPr>
          <w:sz w:val="24"/>
          <w:szCs w:val="24"/>
        </w:rPr>
      </w:pPr>
      <w:r w:rsidRPr="000C03D5">
        <w:rPr>
          <w:sz w:val="24"/>
          <w:szCs w:val="24"/>
        </w:rPr>
        <w:lastRenderedPageBreak/>
        <w:t xml:space="preserve">3. </w:t>
      </w:r>
      <w:r w:rsidR="003B1D73">
        <w:rPr>
          <w:sz w:val="24"/>
          <w:szCs w:val="24"/>
        </w:rPr>
        <w:t>Развитие т</w:t>
      </w:r>
      <w:r w:rsidRPr="000C03D5">
        <w:rPr>
          <w:sz w:val="24"/>
          <w:szCs w:val="24"/>
        </w:rPr>
        <w:t>ранспорт</w:t>
      </w:r>
      <w:r w:rsidR="007D76B4">
        <w:rPr>
          <w:sz w:val="24"/>
          <w:szCs w:val="24"/>
        </w:rPr>
        <w:t>н</w:t>
      </w:r>
      <w:r w:rsidR="003B1D73">
        <w:rPr>
          <w:sz w:val="24"/>
          <w:szCs w:val="24"/>
        </w:rPr>
        <w:t>ой системы</w:t>
      </w:r>
    </w:p>
    <w:p w:rsidR="00CA2AB4" w:rsidRPr="00E52EC8" w:rsidRDefault="00CA2AB4" w:rsidP="00E52EC8">
      <w:pPr>
        <w:spacing w:after="0" w:line="360" w:lineRule="auto"/>
        <w:ind w:left="426" w:firstLine="709"/>
        <w:rPr>
          <w:sz w:val="24"/>
          <w:szCs w:val="24"/>
        </w:rPr>
      </w:pPr>
      <w:r w:rsidRPr="000C03D5">
        <w:rPr>
          <w:sz w:val="24"/>
          <w:szCs w:val="24"/>
        </w:rPr>
        <w:t xml:space="preserve">4. </w:t>
      </w:r>
      <w:r w:rsidR="00E52EC8" w:rsidRPr="00E52EC8">
        <w:rPr>
          <w:sz w:val="24"/>
          <w:szCs w:val="24"/>
        </w:rPr>
        <w:t>Развитие социальной инфраструктуры – основа повышения качества жизни</w:t>
      </w:r>
    </w:p>
    <w:p w:rsidR="00CA2AB4" w:rsidRPr="000C03D5" w:rsidRDefault="00CA2AB4" w:rsidP="00CA2AB4">
      <w:pPr>
        <w:spacing w:after="0" w:line="360" w:lineRule="auto"/>
        <w:ind w:left="426" w:firstLine="709"/>
        <w:rPr>
          <w:sz w:val="24"/>
          <w:szCs w:val="24"/>
        </w:rPr>
      </w:pPr>
      <w:r w:rsidRPr="000C03D5">
        <w:rPr>
          <w:sz w:val="24"/>
          <w:szCs w:val="24"/>
        </w:rPr>
        <w:t>5. Драйверы роста экономики города</w:t>
      </w:r>
    </w:p>
    <w:p w:rsidR="00CA2AB4" w:rsidRPr="000C03D5" w:rsidRDefault="00CA2AB4" w:rsidP="00CA2AB4">
      <w:pPr>
        <w:spacing w:after="0" w:line="360" w:lineRule="auto"/>
        <w:ind w:left="426" w:firstLine="709"/>
        <w:rPr>
          <w:sz w:val="24"/>
          <w:szCs w:val="24"/>
        </w:rPr>
      </w:pPr>
      <w:r w:rsidRPr="000C03D5">
        <w:rPr>
          <w:sz w:val="24"/>
          <w:szCs w:val="24"/>
        </w:rPr>
        <w:t>6. Якутск – город идей и возможностей для каждого</w:t>
      </w:r>
    </w:p>
    <w:p w:rsidR="00CA2AB4" w:rsidRPr="00250AEC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sz w:val="24"/>
          <w:szCs w:val="24"/>
        </w:rPr>
      </w:pPr>
      <w:r w:rsidRPr="000C60A9">
        <w:rPr>
          <w:sz w:val="24"/>
          <w:szCs w:val="24"/>
        </w:rPr>
        <w:t xml:space="preserve">Пленарное заседание </w:t>
      </w:r>
      <w:r>
        <w:rPr>
          <w:sz w:val="24"/>
          <w:szCs w:val="24"/>
        </w:rPr>
        <w:t xml:space="preserve">(10 сентября) </w:t>
      </w:r>
      <w:r w:rsidRPr="000C60A9">
        <w:rPr>
          <w:sz w:val="24"/>
          <w:szCs w:val="24"/>
        </w:rPr>
        <w:t xml:space="preserve">- является основным мероприятием, где будут подведены итоги работы по 6 блокам в течение дней работы Форума. Тема пленарного заседания пересекается с основной темой Форума – </w:t>
      </w:r>
      <w:r w:rsidRPr="000C60A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Якутск 4.0.0 Старт</w:t>
      </w:r>
      <w:r w:rsidRPr="000C60A9">
        <w:rPr>
          <w:b/>
          <w:sz w:val="24"/>
          <w:szCs w:val="24"/>
        </w:rPr>
        <w:t>».</w:t>
      </w:r>
    </w:p>
    <w:p w:rsidR="00CA2AB4" w:rsidRPr="00593D61" w:rsidRDefault="00CA2AB4" w:rsidP="00CA2AB4">
      <w:pPr>
        <w:spacing w:after="0" w:line="360" w:lineRule="auto"/>
        <w:ind w:left="426"/>
        <w:jc w:val="both"/>
        <w:rPr>
          <w:sz w:val="24"/>
          <w:szCs w:val="24"/>
        </w:rPr>
      </w:pPr>
      <w:r w:rsidRPr="00593D61">
        <w:rPr>
          <w:sz w:val="24"/>
          <w:szCs w:val="24"/>
        </w:rPr>
        <w:t xml:space="preserve">Сопутствующие мероприятия: </w:t>
      </w:r>
    </w:p>
    <w:p w:rsidR="00CA2AB4" w:rsidRPr="00014D8C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Расширенное заседание Общественной палаты города Якутска</w:t>
      </w:r>
    </w:p>
    <w:p w:rsidR="00CA2AB4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sz w:val="24"/>
          <w:szCs w:val="24"/>
        </w:rPr>
      </w:pPr>
      <w:r w:rsidRPr="000C60A9">
        <w:rPr>
          <w:sz w:val="24"/>
          <w:szCs w:val="24"/>
        </w:rPr>
        <w:t xml:space="preserve">Выставка городских проектов </w:t>
      </w:r>
    </w:p>
    <w:p w:rsidR="00CA2AB4" w:rsidRPr="000C60A9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Молодежная площадка </w:t>
      </w:r>
    </w:p>
    <w:p w:rsidR="00CA2AB4" w:rsidRPr="00014D8C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Фестиваль детского творчества «Якутск будущего глазами детей»</w:t>
      </w:r>
    </w:p>
    <w:p w:rsidR="00CA2AB4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4"/>
          <w:szCs w:val="24"/>
        </w:rPr>
      </w:pPr>
      <w:r w:rsidRPr="00F00CB8">
        <w:rPr>
          <w:sz w:val="24"/>
          <w:szCs w:val="24"/>
        </w:rPr>
        <w:t>Торжественное собрание общественности, посвященное 200-летию первого представительного органа города Якутска</w:t>
      </w:r>
      <w:r w:rsidRPr="0095711E">
        <w:rPr>
          <w:sz w:val="24"/>
          <w:szCs w:val="24"/>
        </w:rPr>
        <w:t xml:space="preserve"> </w:t>
      </w:r>
    </w:p>
    <w:p w:rsidR="00CA2AB4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Подписание соглашений </w:t>
      </w:r>
    </w:p>
    <w:p w:rsidR="00CA2AB4" w:rsidRPr="00593D61" w:rsidRDefault="00CA2AB4" w:rsidP="00CA2AB4">
      <w:pPr>
        <w:pStyle w:val="a3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4"/>
          <w:szCs w:val="24"/>
        </w:rPr>
      </w:pPr>
      <w:r>
        <w:rPr>
          <w:sz w:val="24"/>
          <w:szCs w:val="24"/>
        </w:rPr>
        <w:t>Культурная программа</w:t>
      </w:r>
    </w:p>
    <w:p w:rsidR="00E76095" w:rsidRDefault="00E76095" w:rsidP="00014D8C">
      <w:pPr>
        <w:spacing w:after="0" w:line="360" w:lineRule="auto"/>
        <w:jc w:val="both"/>
        <w:rPr>
          <w:b/>
          <w:sz w:val="24"/>
          <w:szCs w:val="24"/>
        </w:rPr>
      </w:pPr>
    </w:p>
    <w:p w:rsidR="00E76095" w:rsidRPr="00E76095" w:rsidRDefault="00E76095" w:rsidP="00014D8C">
      <w:pPr>
        <w:spacing w:after="0" w:line="360" w:lineRule="auto"/>
        <w:jc w:val="both"/>
        <w:rPr>
          <w:sz w:val="24"/>
          <w:szCs w:val="24"/>
        </w:rPr>
        <w:sectPr w:rsidR="00E76095" w:rsidRPr="00E76095" w:rsidSect="0096774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E76095">
        <w:rPr>
          <w:sz w:val="24"/>
          <w:szCs w:val="24"/>
        </w:rPr>
        <w:t xml:space="preserve">Вся информация о Форуме будет размещена на сайте yakutsk-400.ru   </w:t>
      </w:r>
    </w:p>
    <w:p w:rsidR="00CA2AB4" w:rsidRDefault="00CA2AB4" w:rsidP="003968E9">
      <w:pPr>
        <w:shd w:val="clear" w:color="auto" w:fill="FFFFFF" w:themeFill="background1"/>
        <w:spacing w:after="0" w:line="240" w:lineRule="auto"/>
        <w:ind w:left="-709"/>
        <w:rPr>
          <w:b/>
          <w:sz w:val="24"/>
          <w:szCs w:val="24"/>
        </w:rPr>
      </w:pPr>
      <w:r w:rsidRPr="000C60A9">
        <w:rPr>
          <w:b/>
          <w:sz w:val="24"/>
          <w:szCs w:val="24"/>
        </w:rPr>
        <w:lastRenderedPageBreak/>
        <w:t>АРХИТЕКТУР</w:t>
      </w:r>
      <w:r>
        <w:rPr>
          <w:b/>
          <w:sz w:val="24"/>
          <w:szCs w:val="24"/>
        </w:rPr>
        <w:t>А</w:t>
      </w:r>
      <w:r w:rsidRPr="000C60A9">
        <w:rPr>
          <w:b/>
          <w:sz w:val="24"/>
          <w:szCs w:val="24"/>
        </w:rPr>
        <w:t xml:space="preserve"> ПРОГРАММЫ</w:t>
      </w:r>
    </w:p>
    <w:p w:rsidR="00094E03" w:rsidRPr="00CA2AB4" w:rsidRDefault="00CA2AB4" w:rsidP="00CA2AB4">
      <w:pPr>
        <w:spacing w:after="0" w:line="360" w:lineRule="auto"/>
        <w:ind w:left="-993" w:right="-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F8B5D60" wp14:editId="108A0977">
            <wp:extent cx="6650120" cy="53291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342542" cy="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1"/>
        <w:tblW w:w="10575" w:type="dxa"/>
        <w:tblInd w:w="-998" w:type="dxa"/>
        <w:tblLook w:val="04A0" w:firstRow="1" w:lastRow="0" w:firstColumn="1" w:lastColumn="0" w:noHBand="0" w:noVBand="1"/>
      </w:tblPr>
      <w:tblGrid>
        <w:gridCol w:w="3460"/>
        <w:gridCol w:w="3560"/>
        <w:gridCol w:w="3555"/>
      </w:tblGrid>
      <w:tr w:rsidR="00845FBE" w:rsidRPr="000C60A9" w:rsidTr="00F558AE">
        <w:tc>
          <w:tcPr>
            <w:tcW w:w="10575" w:type="dxa"/>
            <w:gridSpan w:val="3"/>
            <w:shd w:val="clear" w:color="auto" w:fill="D9E2F3" w:themeFill="accent5" w:themeFillTint="33"/>
          </w:tcPr>
          <w:p w:rsidR="00845FB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b/>
                <w:sz w:val="24"/>
                <w:szCs w:val="24"/>
              </w:rPr>
              <w:t>Пл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енарное заседание </w:t>
            </w:r>
          </w:p>
          <w:p w:rsidR="00845FB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«ЯКУТСК 4.0.0 СТАРТ</w:t>
            </w:r>
            <w:r w:rsidRPr="000C60A9">
              <w:rPr>
                <w:rFonts w:ascii="Calibri" w:eastAsia="Calibri" w:hAnsi="Calibri" w:cs="Times New Roman"/>
                <w:b/>
                <w:sz w:val="24"/>
                <w:szCs w:val="24"/>
              </w:rPr>
              <w:t>»</w:t>
            </w: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927D6">
              <w:rPr>
                <w:rFonts w:ascii="Calibri" w:eastAsia="Calibri" w:hAnsi="Calibri" w:cs="Times New Roman"/>
                <w:sz w:val="20"/>
                <w:szCs w:val="20"/>
              </w:rPr>
              <w:t>10 сентября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D927D6">
              <w:rPr>
                <w:rFonts w:ascii="Calibri" w:eastAsia="Calibri" w:hAnsi="Calibri" w:cs="Times New Roman"/>
                <w:sz w:val="20"/>
                <w:szCs w:val="20"/>
              </w:rPr>
              <w:t xml:space="preserve">Центр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культуры и </w:t>
            </w:r>
            <w:r w:rsidRPr="00D927D6">
              <w:rPr>
                <w:rFonts w:ascii="Calibri" w:eastAsia="Calibri" w:hAnsi="Calibri" w:cs="Times New Roman"/>
                <w:sz w:val="20"/>
                <w:szCs w:val="20"/>
              </w:rPr>
              <w:t>современного искусства им. Ю.А. Гагарина</w:t>
            </w:r>
          </w:p>
        </w:tc>
      </w:tr>
      <w:tr w:rsidR="00845FBE" w:rsidRPr="000C60A9" w:rsidTr="00F558AE">
        <w:tc>
          <w:tcPr>
            <w:tcW w:w="3460" w:type="dxa"/>
            <w:shd w:val="clear" w:color="auto" w:fill="B8CCE4"/>
          </w:tcPr>
          <w:p w:rsidR="00845FB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31CF0">
              <w:rPr>
                <w:rFonts w:ascii="Calibri" w:eastAsia="Calibri" w:hAnsi="Calibri" w:cs="Times New Roman"/>
                <w:b/>
                <w:sz w:val="24"/>
                <w:szCs w:val="24"/>
              </w:rPr>
              <w:t>Комфортная и устойчивая городская среда - достойная жизнь на Севере</w:t>
            </w: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34F6">
              <w:rPr>
                <w:rFonts w:ascii="Calibri" w:eastAsia="Calibri" w:hAnsi="Calibri" w:cs="Times New Roman"/>
                <w:sz w:val="20"/>
                <w:szCs w:val="20"/>
              </w:rPr>
              <w:t>8-9 сентября</w:t>
            </w: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>Куратор: Сергеев С.А.</w:t>
            </w:r>
          </w:p>
        </w:tc>
        <w:tc>
          <w:tcPr>
            <w:tcW w:w="3560" w:type="dxa"/>
            <w:shd w:val="clear" w:color="auto" w:fill="D6E3BC"/>
          </w:tcPr>
          <w:p w:rsidR="00845FB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B4839">
              <w:rPr>
                <w:rFonts w:ascii="Calibri" w:eastAsia="Calibri" w:hAnsi="Calibri" w:cs="Times New Roman"/>
                <w:b/>
                <w:sz w:val="24"/>
                <w:szCs w:val="24"/>
              </w:rPr>
              <w:t>Трансформация инфраструктуры: мировые стандарты</w:t>
            </w: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34F6">
              <w:rPr>
                <w:rFonts w:ascii="Calibri" w:eastAsia="Calibri" w:hAnsi="Calibri" w:cs="Times New Roman"/>
                <w:sz w:val="20"/>
                <w:szCs w:val="20"/>
              </w:rPr>
              <w:t>8-9 сентября</w:t>
            </w: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Куратор: </w:t>
            </w:r>
            <w:proofErr w:type="spellStart"/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>Аммосов</w:t>
            </w:r>
            <w:proofErr w:type="spellEnd"/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В.В.</w:t>
            </w:r>
          </w:p>
        </w:tc>
        <w:tc>
          <w:tcPr>
            <w:tcW w:w="3555" w:type="dxa"/>
            <w:shd w:val="clear" w:color="auto" w:fill="DBDBDB" w:themeFill="accent3" w:themeFillTint="66"/>
          </w:tcPr>
          <w:p w:rsidR="00845FBE" w:rsidRPr="00A20C74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 т</w:t>
            </w:r>
            <w:r w:rsidRPr="00A20C74">
              <w:rPr>
                <w:rFonts w:ascii="Calibri" w:eastAsia="Calibri" w:hAnsi="Calibri" w:cs="Times New Roman"/>
                <w:b/>
                <w:sz w:val="24"/>
                <w:szCs w:val="24"/>
              </w:rPr>
              <w:t>ранспорт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ной системы</w:t>
            </w:r>
          </w:p>
          <w:p w:rsidR="00845FBE" w:rsidRDefault="00845FBE" w:rsidP="00F558AE">
            <w:pPr>
              <w:spacing w:after="24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34F6">
              <w:rPr>
                <w:rFonts w:ascii="Calibri" w:eastAsia="Calibri" w:hAnsi="Calibri" w:cs="Times New Roman"/>
                <w:sz w:val="20"/>
                <w:szCs w:val="20"/>
              </w:rPr>
              <w:t>8-9 сентября</w:t>
            </w: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20C74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Куратор: </w:t>
            </w:r>
            <w:proofErr w:type="spellStart"/>
            <w:r w:rsidRPr="00A20C74">
              <w:rPr>
                <w:rFonts w:ascii="Calibri" w:eastAsia="Calibri" w:hAnsi="Calibri" w:cs="Times New Roman"/>
                <w:i/>
                <w:sz w:val="24"/>
                <w:szCs w:val="24"/>
              </w:rPr>
              <w:t>Домотов</w:t>
            </w:r>
            <w:proofErr w:type="spellEnd"/>
            <w:r w:rsidRPr="00A20C74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В.А.</w:t>
            </w:r>
          </w:p>
        </w:tc>
      </w:tr>
      <w:tr w:rsidR="00845FBE" w:rsidRPr="000C60A9" w:rsidTr="00F558AE">
        <w:tc>
          <w:tcPr>
            <w:tcW w:w="3460" w:type="dxa"/>
            <w:shd w:val="clear" w:color="auto" w:fill="B8CCE4"/>
          </w:tcPr>
          <w:p w:rsidR="00845FBE" w:rsidRPr="00231CF0" w:rsidRDefault="00845FBE" w:rsidP="00845FBE">
            <w:pPr>
              <w:numPr>
                <w:ilvl w:val="0"/>
                <w:numId w:val="2"/>
              </w:numPr>
              <w:ind w:left="34" w:firstLine="326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EA3718">
              <w:rPr>
                <w:rFonts w:ascii="Calibri" w:eastAsia="Calibri" w:hAnsi="Calibri" w:cs="Times New Roman"/>
                <w:i/>
                <w:sz w:val="24"/>
                <w:szCs w:val="24"/>
              </w:rPr>
              <w:t>реализация Мастер плана города Якутска</w:t>
            </w:r>
            <w:r w:rsidRPr="00231CF0">
              <w:rPr>
                <w:rFonts w:ascii="Calibri" w:eastAsia="Calibri" w:hAnsi="Calibri" w:cs="Times New Roman"/>
                <w:i/>
                <w:sz w:val="24"/>
                <w:szCs w:val="24"/>
              </w:rPr>
              <w:t>;</w:t>
            </w:r>
          </w:p>
          <w:p w:rsidR="00845FBE" w:rsidRDefault="00845FBE" w:rsidP="00845FBE">
            <w:pPr>
              <w:numPr>
                <w:ilvl w:val="0"/>
                <w:numId w:val="2"/>
              </w:numPr>
              <w:ind w:left="34" w:firstLine="326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EA3718">
              <w:rPr>
                <w:rFonts w:ascii="Calibri" w:eastAsia="Calibri" w:hAnsi="Calibri" w:cs="Times New Roman"/>
                <w:i/>
                <w:sz w:val="24"/>
                <w:szCs w:val="24"/>
              </w:rPr>
              <w:t>развитие общественных пространств Якутска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;</w:t>
            </w:r>
          </w:p>
          <w:p w:rsidR="00845FBE" w:rsidRDefault="00845FBE" w:rsidP="00845FBE">
            <w:pPr>
              <w:numPr>
                <w:ilvl w:val="0"/>
                <w:numId w:val="2"/>
              </w:numPr>
              <w:ind w:left="34" w:firstLine="326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BE34F6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реализация проектов комплексного развития территорий </w:t>
            </w:r>
            <w:bookmarkStart w:id="0" w:name="_GoBack"/>
          </w:p>
          <w:p w:rsidR="00335E9B" w:rsidRPr="009D37CF" w:rsidRDefault="00335E9B" w:rsidP="00845FBE">
            <w:pPr>
              <w:numPr>
                <w:ilvl w:val="0"/>
                <w:numId w:val="2"/>
              </w:numPr>
              <w:ind w:left="34" w:firstLine="326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35E9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«Реализация проекта </w:t>
            </w:r>
            <w:hyperlink r:id="rId9" w:tgtFrame="_blank" w:history="1">
              <w:r w:rsidRPr="00335E9B">
                <w:rPr>
                  <w:rFonts w:ascii="Calibri" w:eastAsia="Calibri" w:hAnsi="Calibri" w:cs="Times New Roman"/>
                  <w:i/>
                  <w:sz w:val="24"/>
                  <w:szCs w:val="24"/>
                </w:rPr>
                <w:t>ВЭБ.РФ</w:t>
              </w:r>
            </w:hyperlink>
            <w:r w:rsidRPr="00335E9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«5 шагов для городов»</w:t>
            </w:r>
            <w:bookmarkEnd w:id="0"/>
          </w:p>
        </w:tc>
        <w:tc>
          <w:tcPr>
            <w:tcW w:w="3560" w:type="dxa"/>
            <w:shd w:val="clear" w:color="auto" w:fill="D6E3BC"/>
          </w:tcPr>
          <w:p w:rsidR="00845FBE" w:rsidRDefault="00845FBE" w:rsidP="00F558AE">
            <w:pPr>
              <w:tabs>
                <w:tab w:val="left" w:pos="115"/>
                <w:tab w:val="left" w:pos="398"/>
              </w:tabs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65135E">
              <w:rPr>
                <w:rFonts w:ascii="Calibri" w:eastAsia="Calibri" w:hAnsi="Calibri" w:cs="Times New Roman"/>
                <w:i/>
                <w:sz w:val="24"/>
                <w:szCs w:val="24"/>
              </w:rPr>
              <w:t>•</w:t>
            </w:r>
            <w:r w:rsidRPr="0065135E">
              <w:rPr>
                <w:rFonts w:ascii="Calibri" w:eastAsia="Calibri" w:hAnsi="Calibri" w:cs="Times New Roman"/>
                <w:i/>
                <w:sz w:val="24"/>
                <w:szCs w:val="24"/>
              </w:rPr>
              <w:tab/>
            </w:r>
            <w:r w:rsidRPr="0081609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система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водоотведения поверхностных и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надмерзлотных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вод, мерзлотный мониторинг;</w:t>
            </w:r>
          </w:p>
          <w:p w:rsidR="00845FBE" w:rsidRPr="009D37CF" w:rsidRDefault="00845FBE" w:rsidP="00845FBE">
            <w:pPr>
              <w:pStyle w:val="a3"/>
              <w:numPr>
                <w:ilvl w:val="0"/>
                <w:numId w:val="11"/>
              </w:numPr>
              <w:tabs>
                <w:tab w:val="left" w:pos="115"/>
                <w:tab w:val="left" w:pos="398"/>
              </w:tabs>
              <w:ind w:left="0" w:firstLine="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«Светлая столица»</w:t>
            </w:r>
            <w:r w:rsidRPr="009D37CF">
              <w:rPr>
                <w:rFonts w:ascii="Calibri" w:eastAsia="Calibri" w:hAnsi="Calibri" w:cs="Times New Roman"/>
                <w:i/>
                <w:sz w:val="24"/>
                <w:szCs w:val="24"/>
              </w:rPr>
              <w:t>;</w:t>
            </w:r>
          </w:p>
          <w:p w:rsidR="00845FBE" w:rsidRDefault="00845FBE" w:rsidP="00F558AE">
            <w:pPr>
              <w:tabs>
                <w:tab w:val="left" w:pos="115"/>
                <w:tab w:val="left" w:pos="398"/>
              </w:tabs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816090">
              <w:rPr>
                <w:rFonts w:ascii="Calibri" w:eastAsia="Calibri" w:hAnsi="Calibri" w:cs="Times New Roman"/>
                <w:i/>
                <w:sz w:val="24"/>
                <w:szCs w:val="24"/>
              </w:rPr>
              <w:t>•</w:t>
            </w:r>
            <w:r w:rsidRPr="00816090">
              <w:rPr>
                <w:rFonts w:ascii="Calibri" w:eastAsia="Calibri" w:hAnsi="Calibri" w:cs="Times New Roman"/>
                <w:i/>
                <w:sz w:val="24"/>
                <w:szCs w:val="24"/>
              </w:rPr>
              <w:tab/>
              <w:t>комплексное озеленение территорий;</w:t>
            </w:r>
          </w:p>
          <w:p w:rsidR="00845FBE" w:rsidRPr="00816090" w:rsidRDefault="00845FBE" w:rsidP="00F558AE">
            <w:pPr>
              <w:tabs>
                <w:tab w:val="left" w:pos="115"/>
                <w:tab w:val="left" w:pos="398"/>
              </w:tabs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•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ab/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ЖКХ</w:t>
            </w:r>
          </w:p>
          <w:p w:rsidR="00845FBE" w:rsidRPr="00816090" w:rsidRDefault="00845FBE" w:rsidP="00F558AE">
            <w:pPr>
              <w:contextualSpacing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816090">
              <w:rPr>
                <w:rFonts w:ascii="Calibri" w:eastAsia="Calibri" w:hAnsi="Calibri" w:cs="Times New Roman"/>
                <w:i/>
                <w:sz w:val="24"/>
                <w:szCs w:val="24"/>
              </w:rPr>
              <w:tab/>
            </w:r>
          </w:p>
          <w:p w:rsidR="00845FBE" w:rsidRPr="0065135E" w:rsidRDefault="00845FBE" w:rsidP="00F558AE">
            <w:pPr>
              <w:contextualSpacing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DBDBDB" w:themeFill="accent3" w:themeFillTint="66"/>
          </w:tcPr>
          <w:p w:rsidR="00845FBE" w:rsidRPr="00FB28C9" w:rsidRDefault="00845FBE" w:rsidP="00845FBE">
            <w:pPr>
              <w:pStyle w:val="a3"/>
              <w:numPr>
                <w:ilvl w:val="0"/>
                <w:numId w:val="10"/>
              </w:numPr>
              <w:tabs>
                <w:tab w:val="left" w:pos="103"/>
                <w:tab w:val="left" w:pos="387"/>
              </w:tabs>
              <w:ind w:left="0" w:firstLine="103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B28C9">
              <w:rPr>
                <w:rFonts w:ascii="Calibri" w:eastAsia="Calibri" w:hAnsi="Calibri" w:cs="Times New Roman"/>
                <w:i/>
                <w:sz w:val="24"/>
                <w:szCs w:val="24"/>
              </w:rPr>
              <w:t>совершенствование системы общественного транспорта, в том числе комплексная модернизация автобусного парка и развитие связной маршрутной сети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;</w:t>
            </w:r>
          </w:p>
          <w:p w:rsidR="00845FBE" w:rsidRDefault="00845FBE" w:rsidP="00845FBE">
            <w:pPr>
              <w:pStyle w:val="a3"/>
              <w:numPr>
                <w:ilvl w:val="0"/>
                <w:numId w:val="9"/>
              </w:numPr>
              <w:tabs>
                <w:tab w:val="left" w:pos="103"/>
                <w:tab w:val="left" w:pos="387"/>
              </w:tabs>
              <w:ind w:left="0" w:firstLine="103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B28C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формирование транспортного </w:t>
            </w:r>
            <w:proofErr w:type="spellStart"/>
            <w:r w:rsidRPr="00FB28C9">
              <w:rPr>
                <w:rFonts w:ascii="Calibri" w:eastAsia="Calibri" w:hAnsi="Calibri" w:cs="Times New Roman"/>
                <w:i/>
                <w:sz w:val="24"/>
                <w:szCs w:val="24"/>
              </w:rPr>
              <w:t>хаба</w:t>
            </w:r>
            <w:proofErr w:type="spellEnd"/>
            <w:r w:rsidRPr="00FB28C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городской агломерации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;</w:t>
            </w:r>
          </w:p>
          <w:p w:rsidR="00845FBE" w:rsidRPr="00BE34F6" w:rsidRDefault="00845FBE" w:rsidP="00845FBE">
            <w:pPr>
              <w:pStyle w:val="a3"/>
              <w:numPr>
                <w:ilvl w:val="0"/>
                <w:numId w:val="9"/>
              </w:numPr>
              <w:tabs>
                <w:tab w:val="left" w:pos="103"/>
                <w:tab w:val="left" w:pos="387"/>
              </w:tabs>
              <w:ind w:left="0" w:firstLine="103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B28C9">
              <w:rPr>
                <w:rFonts w:ascii="Calibri" w:eastAsia="Calibri" w:hAnsi="Calibri" w:cs="Times New Roman"/>
                <w:i/>
                <w:sz w:val="24"/>
                <w:szCs w:val="24"/>
              </w:rPr>
              <w:t>развити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е </w:t>
            </w:r>
            <w:r w:rsidRPr="00FB28C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экологического </w:t>
            </w:r>
            <w:r w:rsidRPr="00493068">
              <w:rPr>
                <w:rFonts w:ascii="Calibri" w:eastAsia="Calibri" w:hAnsi="Calibri" w:cs="Times New Roman"/>
                <w:i/>
                <w:sz w:val="24"/>
                <w:szCs w:val="24"/>
              </w:rPr>
              <w:t>транспорта, создание инфраструктуры</w:t>
            </w:r>
          </w:p>
        </w:tc>
      </w:tr>
      <w:tr w:rsidR="00845FBE" w:rsidRPr="000C60A9" w:rsidTr="00F558AE">
        <w:tc>
          <w:tcPr>
            <w:tcW w:w="3460" w:type="dxa"/>
            <w:shd w:val="clear" w:color="auto" w:fill="F4B083" w:themeFill="accent2" w:themeFillTint="99"/>
          </w:tcPr>
          <w:p w:rsidR="00845FBE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643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Развитие социальной </w:t>
            </w:r>
            <w:r w:rsidRPr="00F367D7">
              <w:rPr>
                <w:rFonts w:ascii="Calibri" w:eastAsia="Calibri" w:hAnsi="Calibri" w:cs="Times New Roman"/>
                <w:b/>
                <w:sz w:val="24"/>
                <w:szCs w:val="24"/>
              </w:rPr>
              <w:t>инфраструктуры – основа повышения качества жизни</w:t>
            </w:r>
          </w:p>
          <w:p w:rsidR="00845FBE" w:rsidRPr="00BE34F6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34F6">
              <w:rPr>
                <w:rFonts w:ascii="Calibri" w:eastAsia="Calibri" w:hAnsi="Calibri" w:cs="Times New Roman"/>
                <w:sz w:val="20"/>
                <w:szCs w:val="20"/>
              </w:rPr>
              <w:t>8-9 сентября</w:t>
            </w:r>
          </w:p>
          <w:p w:rsidR="00845FBE" w:rsidRPr="000C60A9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>Куратор: Евсикова Е.И.</w:t>
            </w:r>
          </w:p>
          <w:p w:rsidR="00845FBE" w:rsidRPr="000C60A9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D966" w:themeFill="accent4" w:themeFillTint="99"/>
          </w:tcPr>
          <w:p w:rsidR="00845FBE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200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Драйверы роста </w:t>
            </w:r>
          </w:p>
          <w:p w:rsidR="00845FBE" w:rsidRPr="00BE34F6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20044">
              <w:rPr>
                <w:rFonts w:ascii="Calibri" w:eastAsia="Calibri" w:hAnsi="Calibri" w:cs="Times New Roman"/>
                <w:b/>
                <w:sz w:val="24"/>
                <w:szCs w:val="24"/>
              </w:rPr>
              <w:t>экономики города</w:t>
            </w:r>
          </w:p>
          <w:p w:rsidR="00845FB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45FBE" w:rsidRPr="002F350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34F6">
              <w:rPr>
                <w:rFonts w:ascii="Calibri" w:eastAsia="Calibri" w:hAnsi="Calibri" w:cs="Times New Roman"/>
                <w:sz w:val="20"/>
                <w:szCs w:val="20"/>
              </w:rPr>
              <w:t>8-9 сентября</w:t>
            </w:r>
          </w:p>
          <w:p w:rsidR="00845FBE" w:rsidRPr="00BE34F6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Кураторы: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Билюкина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Т.И.,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Аржаков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В.В., Седова И.Е., Семенов А.П.</w:t>
            </w:r>
          </w:p>
        </w:tc>
        <w:tc>
          <w:tcPr>
            <w:tcW w:w="3555" w:type="dxa"/>
            <w:shd w:val="clear" w:color="auto" w:fill="70AD47" w:themeFill="accent6"/>
          </w:tcPr>
          <w:p w:rsidR="00845FBE" w:rsidRPr="00BE34F6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23FC">
              <w:rPr>
                <w:rFonts w:ascii="Calibri" w:eastAsia="Calibri" w:hAnsi="Calibri" w:cs="Times New Roman"/>
                <w:b/>
                <w:sz w:val="24"/>
                <w:szCs w:val="24"/>
              </w:rPr>
              <w:t>Якутск – город идей и возможностей для каждого</w:t>
            </w:r>
          </w:p>
          <w:p w:rsidR="00845FB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45FBE" w:rsidRPr="002F350E" w:rsidRDefault="00845FBE" w:rsidP="00F558AE">
            <w:pPr>
              <w:spacing w:after="240" w:line="276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34F6">
              <w:rPr>
                <w:rFonts w:ascii="Calibri" w:eastAsia="Calibri" w:hAnsi="Calibri" w:cs="Times New Roman"/>
                <w:sz w:val="20"/>
                <w:szCs w:val="20"/>
              </w:rPr>
              <w:t>8-9 сентября</w:t>
            </w:r>
          </w:p>
          <w:p w:rsidR="00191041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Куратор: </w:t>
            </w:r>
            <w:r w:rsidR="00191041">
              <w:rPr>
                <w:rFonts w:ascii="Calibri" w:eastAsia="Calibri" w:hAnsi="Calibri" w:cs="Times New Roman"/>
                <w:i/>
                <w:sz w:val="24"/>
                <w:szCs w:val="24"/>
              </w:rPr>
              <w:t>Алексеева С.Б.,</w:t>
            </w:r>
          </w:p>
          <w:p w:rsidR="00845FBE" w:rsidRPr="000C60A9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>Вешникова</w:t>
            </w:r>
            <w:proofErr w:type="spellEnd"/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О.А.</w:t>
            </w:r>
          </w:p>
          <w:p w:rsidR="00845FBE" w:rsidRPr="000C60A9" w:rsidRDefault="00845FBE" w:rsidP="00F558AE">
            <w:pPr>
              <w:spacing w:after="240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45FBE" w:rsidRPr="000C60A9" w:rsidTr="00F558AE">
        <w:tc>
          <w:tcPr>
            <w:tcW w:w="3460" w:type="dxa"/>
            <w:shd w:val="clear" w:color="auto" w:fill="F4B083" w:themeFill="accent2" w:themeFillTint="99"/>
          </w:tcPr>
          <w:p w:rsidR="00845FBE" w:rsidRPr="002F350E" w:rsidRDefault="00845FBE" w:rsidP="00FE35D3">
            <w:pPr>
              <w:tabs>
                <w:tab w:val="left" w:pos="318"/>
              </w:tabs>
              <w:spacing w:after="240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367D7">
              <w:rPr>
                <w:rFonts w:ascii="Calibri" w:eastAsia="Calibri" w:hAnsi="Calibri" w:cs="Times New Roman"/>
                <w:i/>
                <w:sz w:val="24"/>
                <w:szCs w:val="24"/>
              </w:rPr>
              <w:t>•</w:t>
            </w:r>
            <w:r w:rsidRPr="00F367D7">
              <w:rPr>
                <w:rFonts w:ascii="Calibri" w:eastAsia="Calibri" w:hAnsi="Calibri" w:cs="Times New Roman"/>
                <w:i/>
                <w:sz w:val="24"/>
                <w:szCs w:val="24"/>
              </w:rPr>
              <w:tab/>
            </w:r>
            <w:r w:rsidRPr="002F350E">
              <w:rPr>
                <w:rFonts w:ascii="Calibri" w:eastAsia="Calibri" w:hAnsi="Calibri" w:cs="Times New Roman"/>
                <w:i/>
                <w:sz w:val="24"/>
                <w:szCs w:val="24"/>
              </w:rPr>
              <w:t>развитие сети дошкольных образовательных учреждений;</w:t>
            </w:r>
          </w:p>
          <w:p w:rsidR="00845FBE" w:rsidRPr="002F350E" w:rsidRDefault="00845FBE" w:rsidP="00FE35D3">
            <w:pPr>
              <w:tabs>
                <w:tab w:val="left" w:pos="318"/>
              </w:tabs>
              <w:spacing w:after="240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2F350E">
              <w:rPr>
                <w:rFonts w:ascii="Calibri" w:eastAsia="Calibri" w:hAnsi="Calibri" w:cs="Times New Roman"/>
                <w:i/>
                <w:sz w:val="24"/>
                <w:szCs w:val="24"/>
              </w:rPr>
              <w:t>•</w:t>
            </w:r>
            <w:r w:rsidRPr="002F350E">
              <w:rPr>
                <w:rFonts w:ascii="Calibri" w:eastAsia="Calibri" w:hAnsi="Calibri" w:cs="Times New Roman"/>
                <w:i/>
                <w:sz w:val="24"/>
                <w:szCs w:val="24"/>
              </w:rPr>
              <w:tab/>
              <w:t>развитие инфраструктуры общеобразовательных учреждений;</w:t>
            </w:r>
          </w:p>
          <w:p w:rsidR="0090636C" w:rsidRDefault="00845FBE" w:rsidP="0090636C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367D7">
              <w:rPr>
                <w:rFonts w:ascii="Calibri" w:eastAsia="Calibri" w:hAnsi="Calibri" w:cs="Times New Roman"/>
                <w:i/>
                <w:sz w:val="24"/>
                <w:szCs w:val="24"/>
              </w:rPr>
              <w:t>•</w:t>
            </w:r>
            <w:r w:rsidRPr="00F367D7">
              <w:rPr>
                <w:rFonts w:ascii="Calibri" w:eastAsia="Calibri" w:hAnsi="Calibri" w:cs="Times New Roman"/>
                <w:i/>
                <w:sz w:val="24"/>
                <w:szCs w:val="24"/>
              </w:rPr>
              <w:tab/>
              <w:t>модернизация учреждений культуры и искусства, повышение конкурентоспособности предоставления услуг</w:t>
            </w:r>
            <w:r w:rsidR="0090636C">
              <w:rPr>
                <w:rFonts w:ascii="Calibri" w:eastAsia="Calibri" w:hAnsi="Calibri" w:cs="Times New Roman"/>
                <w:i/>
                <w:sz w:val="24"/>
                <w:szCs w:val="24"/>
              </w:rPr>
              <w:t>;</w:t>
            </w:r>
          </w:p>
          <w:p w:rsidR="0090636C" w:rsidRDefault="0090636C" w:rsidP="0090636C">
            <w:pPr>
              <w:pStyle w:val="a3"/>
              <w:numPr>
                <w:ilvl w:val="0"/>
                <w:numId w:val="9"/>
              </w:numPr>
              <w:ind w:left="459" w:hanging="425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развитие системы</w:t>
            </w:r>
          </w:p>
          <w:p w:rsidR="0090636C" w:rsidRPr="0090636C" w:rsidRDefault="0090636C" w:rsidP="0090636C">
            <w:pPr>
              <w:ind w:left="34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0636C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общественного здоровья </w:t>
            </w:r>
          </w:p>
        </w:tc>
        <w:tc>
          <w:tcPr>
            <w:tcW w:w="3560" w:type="dxa"/>
            <w:shd w:val="clear" w:color="auto" w:fill="FFD966" w:themeFill="accent4" w:themeFillTint="99"/>
          </w:tcPr>
          <w:p w:rsidR="00845FBE" w:rsidRPr="00A20C74" w:rsidRDefault="00845FBE" w:rsidP="00845FBE">
            <w:pPr>
              <w:numPr>
                <w:ilvl w:val="0"/>
                <w:numId w:val="2"/>
              </w:numPr>
              <w:tabs>
                <w:tab w:val="left" w:pos="398"/>
              </w:tabs>
              <w:spacing w:after="240"/>
              <w:ind w:left="0" w:firstLine="115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20C74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привлечение инвестиций для ускоренного развития базовых </w:t>
            </w:r>
            <w:proofErr w:type="spellStart"/>
            <w:r w:rsidRPr="00A20C74">
              <w:rPr>
                <w:rFonts w:ascii="Calibri" w:eastAsia="Calibri" w:hAnsi="Calibri" w:cs="Times New Roman"/>
                <w:i/>
                <w:sz w:val="24"/>
                <w:szCs w:val="24"/>
              </w:rPr>
              <w:t>несырьевых</w:t>
            </w:r>
            <w:proofErr w:type="spellEnd"/>
            <w:r w:rsidRPr="00A20C74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отрас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лей экономики; </w:t>
            </w:r>
          </w:p>
          <w:p w:rsidR="00845FBE" w:rsidRDefault="00845FBE" w:rsidP="00845FBE">
            <w:pPr>
              <w:numPr>
                <w:ilvl w:val="0"/>
                <w:numId w:val="2"/>
              </w:numPr>
              <w:tabs>
                <w:tab w:val="left" w:pos="398"/>
              </w:tabs>
              <w:spacing w:after="240"/>
              <w:ind w:left="0" w:firstLine="115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предпринимательство;</w:t>
            </w:r>
          </w:p>
          <w:p w:rsidR="00845FBE" w:rsidRDefault="00845FBE" w:rsidP="00845FBE">
            <w:pPr>
              <w:numPr>
                <w:ilvl w:val="0"/>
                <w:numId w:val="2"/>
              </w:numPr>
              <w:tabs>
                <w:tab w:val="left" w:pos="398"/>
              </w:tabs>
              <w:spacing w:after="240"/>
              <w:ind w:left="0" w:firstLine="115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туризм как один из ключевых драйверов роста;</w:t>
            </w:r>
          </w:p>
          <w:p w:rsidR="00845FBE" w:rsidRPr="00816090" w:rsidRDefault="00845FBE" w:rsidP="00845FBE">
            <w:pPr>
              <w:numPr>
                <w:ilvl w:val="0"/>
                <w:numId w:val="2"/>
              </w:numPr>
              <w:tabs>
                <w:tab w:val="left" w:pos="398"/>
              </w:tabs>
              <w:spacing w:after="240"/>
              <w:ind w:left="0" w:firstLine="115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агропояса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Якутска;</w:t>
            </w:r>
          </w:p>
          <w:p w:rsidR="00845FBE" w:rsidRPr="002F350E" w:rsidRDefault="00845FBE" w:rsidP="00845FBE">
            <w:pPr>
              <w:numPr>
                <w:ilvl w:val="1"/>
                <w:numId w:val="2"/>
              </w:numPr>
              <w:tabs>
                <w:tab w:val="left" w:pos="398"/>
              </w:tabs>
              <w:spacing w:after="240"/>
              <w:ind w:left="0" w:firstLine="115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BF405F">
              <w:rPr>
                <w:rFonts w:ascii="Calibri" w:eastAsia="Calibri" w:hAnsi="Calibri" w:cs="Times New Roman"/>
                <w:i/>
                <w:sz w:val="24"/>
                <w:szCs w:val="24"/>
              </w:rPr>
              <w:t>реализация проекта "IT-столица", создание инфраструкту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ры поддержки цифровой индустрии</w:t>
            </w:r>
          </w:p>
        </w:tc>
        <w:tc>
          <w:tcPr>
            <w:tcW w:w="3555" w:type="dxa"/>
            <w:shd w:val="clear" w:color="auto" w:fill="70AD47" w:themeFill="accent6"/>
          </w:tcPr>
          <w:p w:rsidR="00845FBE" w:rsidRPr="00A20C74" w:rsidRDefault="00845FBE" w:rsidP="00845FBE">
            <w:pPr>
              <w:numPr>
                <w:ilvl w:val="0"/>
                <w:numId w:val="2"/>
              </w:numPr>
              <w:tabs>
                <w:tab w:val="left" w:pos="245"/>
              </w:tabs>
              <w:spacing w:after="240"/>
              <w:ind w:left="0" w:firstLine="0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A20C74">
              <w:rPr>
                <w:rFonts w:ascii="Calibri" w:eastAsia="Calibri" w:hAnsi="Calibri" w:cs="Calibri"/>
                <w:i/>
                <w:sz w:val="24"/>
                <w:szCs w:val="24"/>
              </w:rPr>
              <w:t>обеспечение вовлечения горожан и бизнес-сообществ в процессы городского управления, принятие решений и реализацию проектов развития;</w:t>
            </w:r>
          </w:p>
          <w:p w:rsidR="00845FBE" w:rsidRPr="00A20C74" w:rsidRDefault="00845FBE" w:rsidP="00845FBE">
            <w:pPr>
              <w:numPr>
                <w:ilvl w:val="0"/>
                <w:numId w:val="2"/>
              </w:numPr>
              <w:tabs>
                <w:tab w:val="left" w:pos="245"/>
              </w:tabs>
              <w:spacing w:after="240"/>
              <w:ind w:left="0" w:firstLine="0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A20C74">
              <w:rPr>
                <w:rFonts w:ascii="Calibri" w:eastAsia="Calibri" w:hAnsi="Calibri" w:cs="Calibri"/>
                <w:i/>
                <w:sz w:val="24"/>
                <w:szCs w:val="24"/>
              </w:rPr>
              <w:t>формирование доступной системы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,</w:t>
            </w:r>
            <w:r w:rsidRPr="00A20C74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приобретение гор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ожанами современных компетенций</w:t>
            </w:r>
          </w:p>
          <w:p w:rsidR="00845FBE" w:rsidRPr="0065135E" w:rsidRDefault="00845FBE" w:rsidP="00F558AE">
            <w:pPr>
              <w:tabs>
                <w:tab w:val="left" w:pos="84"/>
                <w:tab w:val="left" w:pos="144"/>
              </w:tabs>
              <w:spacing w:after="240"/>
              <w:contextualSpacing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845FBE" w:rsidRPr="000C60A9" w:rsidTr="00F558AE">
        <w:tc>
          <w:tcPr>
            <w:tcW w:w="10575" w:type="dxa"/>
            <w:gridSpan w:val="3"/>
            <w:shd w:val="clear" w:color="auto" w:fill="CCC0D9"/>
          </w:tcPr>
          <w:p w:rsidR="00845FBE" w:rsidRPr="00F00CB8" w:rsidRDefault="00845FBE" w:rsidP="00845FBE">
            <w:pPr>
              <w:pStyle w:val="a3"/>
              <w:numPr>
                <w:ilvl w:val="0"/>
                <w:numId w:val="2"/>
              </w:numPr>
              <w:ind w:left="462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00CB8">
              <w:rPr>
                <w:rFonts w:ascii="Calibri" w:eastAsia="Calibri" w:hAnsi="Calibri" w:cs="Times New Roman"/>
                <w:sz w:val="24"/>
                <w:szCs w:val="24"/>
              </w:rPr>
              <w:t xml:space="preserve">Торжественное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собрание общественности</w:t>
            </w:r>
            <w:r w:rsidRPr="00F00CB8">
              <w:rPr>
                <w:rFonts w:ascii="Calibri" w:eastAsia="Calibri" w:hAnsi="Calibri" w:cs="Times New Roman"/>
                <w:sz w:val="24"/>
                <w:szCs w:val="24"/>
              </w:rPr>
              <w:t xml:space="preserve">, посвященное 200-летию первого представительного органа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города </w:t>
            </w:r>
            <w:r w:rsidRPr="00F00CB8">
              <w:rPr>
                <w:rFonts w:ascii="Calibri" w:eastAsia="Calibri" w:hAnsi="Calibri" w:cs="Times New Roman"/>
                <w:sz w:val="24"/>
                <w:szCs w:val="24"/>
              </w:rPr>
              <w:t>Якут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ска</w:t>
            </w:r>
          </w:p>
          <w:p w:rsidR="00845FBE" w:rsidRPr="000C60A9" w:rsidRDefault="00845FBE" w:rsidP="00F558AE">
            <w:pPr>
              <w:ind w:left="342"/>
              <w:contextualSpacing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Куратор: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Илларионова Т.И.</w:t>
            </w:r>
          </w:p>
        </w:tc>
      </w:tr>
      <w:tr w:rsidR="00845FBE" w:rsidRPr="000C60A9" w:rsidTr="00F558AE">
        <w:tc>
          <w:tcPr>
            <w:tcW w:w="10575" w:type="dxa"/>
            <w:gridSpan w:val="3"/>
            <w:shd w:val="clear" w:color="auto" w:fill="C5E0B3" w:themeFill="accent6" w:themeFillTint="66"/>
          </w:tcPr>
          <w:p w:rsidR="00845FBE" w:rsidRPr="00BE34F6" w:rsidRDefault="00845FBE" w:rsidP="00845FBE">
            <w:pPr>
              <w:numPr>
                <w:ilvl w:val="0"/>
                <w:numId w:val="2"/>
              </w:numPr>
              <w:spacing w:before="120" w:after="120"/>
              <w:ind w:left="342" w:hanging="28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Расширенное заседание Общественной палаты города Якутска </w:t>
            </w:r>
          </w:p>
          <w:p w:rsidR="00845FBE" w:rsidRPr="00F3014B" w:rsidRDefault="00845FBE" w:rsidP="00F558AE">
            <w:pPr>
              <w:spacing w:before="120" w:after="120"/>
              <w:ind w:left="342"/>
              <w:contextualSpacing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3014B">
              <w:rPr>
                <w:rFonts w:ascii="Calibri" w:eastAsia="Calibri" w:hAnsi="Calibri" w:cs="Times New Roman"/>
                <w:i/>
                <w:sz w:val="24"/>
                <w:szCs w:val="24"/>
              </w:rPr>
              <w:t>Куратор: Колесова Т.В.</w:t>
            </w:r>
          </w:p>
        </w:tc>
      </w:tr>
      <w:tr w:rsidR="00845FBE" w:rsidRPr="000C60A9" w:rsidTr="00F558AE">
        <w:tc>
          <w:tcPr>
            <w:tcW w:w="10575" w:type="dxa"/>
            <w:gridSpan w:val="3"/>
            <w:shd w:val="clear" w:color="auto" w:fill="FFC000" w:themeFill="accent4"/>
          </w:tcPr>
          <w:p w:rsidR="00845FBE" w:rsidRPr="00BE34F6" w:rsidRDefault="00845FBE" w:rsidP="00845FBE">
            <w:pPr>
              <w:numPr>
                <w:ilvl w:val="0"/>
                <w:numId w:val="2"/>
              </w:numPr>
              <w:spacing w:before="120" w:after="120"/>
              <w:ind w:left="342" w:hanging="28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Молодежная площадка </w:t>
            </w:r>
          </w:p>
          <w:p w:rsidR="00845FBE" w:rsidRPr="000C60A9" w:rsidRDefault="00845FBE" w:rsidP="00F558AE">
            <w:pPr>
              <w:spacing w:before="120" w:after="120"/>
              <w:ind w:left="342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>Куратор: Атласова И.А.</w:t>
            </w:r>
            <w:r w:rsidRPr="000C60A9">
              <w:rPr>
                <w:sz w:val="24"/>
                <w:szCs w:val="24"/>
              </w:rPr>
              <w:t xml:space="preserve"> </w:t>
            </w:r>
          </w:p>
        </w:tc>
      </w:tr>
      <w:tr w:rsidR="00845FBE" w:rsidRPr="000C60A9" w:rsidTr="00F558AE">
        <w:tc>
          <w:tcPr>
            <w:tcW w:w="10575" w:type="dxa"/>
            <w:gridSpan w:val="3"/>
            <w:shd w:val="clear" w:color="auto" w:fill="C5E0B3" w:themeFill="accent6" w:themeFillTint="66"/>
          </w:tcPr>
          <w:p w:rsidR="00845FBE" w:rsidRPr="00BE34F6" w:rsidRDefault="00845FBE" w:rsidP="00845FBE">
            <w:pPr>
              <w:numPr>
                <w:ilvl w:val="0"/>
                <w:numId w:val="2"/>
              </w:numPr>
              <w:spacing w:before="120" w:after="120"/>
              <w:ind w:left="342" w:hanging="28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Фестиваль детского творчества «Якутск будущего глазами детей» </w:t>
            </w:r>
          </w:p>
          <w:p w:rsidR="00845FBE" w:rsidRPr="00F71794" w:rsidRDefault="00845FBE" w:rsidP="00F558AE">
            <w:pPr>
              <w:spacing w:before="120" w:after="120"/>
              <w:ind w:left="342"/>
              <w:contextualSpacing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71794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Куратор: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Петрова М.П.</w:t>
            </w:r>
          </w:p>
        </w:tc>
      </w:tr>
      <w:tr w:rsidR="00845FBE" w:rsidRPr="000C60A9" w:rsidTr="00F558AE">
        <w:tc>
          <w:tcPr>
            <w:tcW w:w="10575" w:type="dxa"/>
            <w:gridSpan w:val="3"/>
            <w:shd w:val="clear" w:color="auto" w:fill="F4B083" w:themeFill="accent2" w:themeFillTint="99"/>
          </w:tcPr>
          <w:p w:rsidR="00845FBE" w:rsidRPr="000C60A9" w:rsidRDefault="00845FBE" w:rsidP="00845FBE">
            <w:pPr>
              <w:pStyle w:val="a3"/>
              <w:numPr>
                <w:ilvl w:val="0"/>
                <w:numId w:val="2"/>
              </w:numPr>
              <w:ind w:left="342" w:hanging="283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60A9">
              <w:rPr>
                <w:rFonts w:ascii="Calibri" w:eastAsia="Calibri" w:hAnsi="Calibri" w:cs="Times New Roman"/>
                <w:sz w:val="24"/>
                <w:szCs w:val="24"/>
              </w:rPr>
              <w:t xml:space="preserve">Выставка городских проектов </w:t>
            </w:r>
          </w:p>
          <w:p w:rsidR="00845FBE" w:rsidRPr="000C60A9" w:rsidRDefault="00845FBE" w:rsidP="00F558AE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  </w:t>
            </w:r>
            <w:r w:rsidRPr="000C60A9">
              <w:rPr>
                <w:rFonts w:ascii="Calibri" w:eastAsia="Calibri" w:hAnsi="Calibri" w:cs="Times New Roman"/>
                <w:i/>
                <w:sz w:val="24"/>
                <w:szCs w:val="24"/>
              </w:rPr>
              <w:t>Куратор: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Чемезов Е.В. </w:t>
            </w:r>
          </w:p>
        </w:tc>
      </w:tr>
    </w:tbl>
    <w:p w:rsidR="0065135E" w:rsidRDefault="0065135E" w:rsidP="00DC5972">
      <w:pPr>
        <w:spacing w:after="0" w:line="360" w:lineRule="auto"/>
        <w:rPr>
          <w:sz w:val="24"/>
          <w:szCs w:val="24"/>
        </w:rPr>
      </w:pPr>
    </w:p>
    <w:sectPr w:rsidR="0065135E" w:rsidSect="00C62D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3EB"/>
    <w:multiLevelType w:val="hybridMultilevel"/>
    <w:tmpl w:val="F5AC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175"/>
    <w:multiLevelType w:val="hybridMultilevel"/>
    <w:tmpl w:val="43D8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1145"/>
    <w:multiLevelType w:val="hybridMultilevel"/>
    <w:tmpl w:val="583A3F7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CD13F9"/>
    <w:multiLevelType w:val="hybridMultilevel"/>
    <w:tmpl w:val="B5D4FD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D50D67"/>
    <w:multiLevelType w:val="hybridMultilevel"/>
    <w:tmpl w:val="BC80F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A91B4">
      <w:numFmt w:val="bullet"/>
      <w:lvlText w:val="•"/>
      <w:lvlJc w:val="left"/>
      <w:pPr>
        <w:ind w:left="1770" w:hanging="69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20C1"/>
    <w:multiLevelType w:val="hybridMultilevel"/>
    <w:tmpl w:val="ADDAF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312B7"/>
    <w:multiLevelType w:val="hybridMultilevel"/>
    <w:tmpl w:val="40AC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336"/>
    <w:multiLevelType w:val="hybridMultilevel"/>
    <w:tmpl w:val="BC3CD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00CA"/>
    <w:multiLevelType w:val="hybridMultilevel"/>
    <w:tmpl w:val="90E67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52535"/>
    <w:multiLevelType w:val="hybridMultilevel"/>
    <w:tmpl w:val="35845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094B61"/>
    <w:multiLevelType w:val="hybridMultilevel"/>
    <w:tmpl w:val="C6369A9E"/>
    <w:lvl w:ilvl="0" w:tplc="AC44506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A4"/>
    <w:rsid w:val="00014D8C"/>
    <w:rsid w:val="00094B34"/>
    <w:rsid w:val="00094E03"/>
    <w:rsid w:val="00094E04"/>
    <w:rsid w:val="000A5627"/>
    <w:rsid w:val="000B56E4"/>
    <w:rsid w:val="000C60A9"/>
    <w:rsid w:val="000D537B"/>
    <w:rsid w:val="00152AF5"/>
    <w:rsid w:val="00173DC9"/>
    <w:rsid w:val="00191041"/>
    <w:rsid w:val="001A1084"/>
    <w:rsid w:val="001B6BCE"/>
    <w:rsid w:val="001C5E02"/>
    <w:rsid w:val="001E7985"/>
    <w:rsid w:val="001F7251"/>
    <w:rsid w:val="00213F8B"/>
    <w:rsid w:val="002218EC"/>
    <w:rsid w:val="00231CF0"/>
    <w:rsid w:val="00250AEC"/>
    <w:rsid w:val="00255024"/>
    <w:rsid w:val="00285A22"/>
    <w:rsid w:val="002B57B8"/>
    <w:rsid w:val="002B5B8E"/>
    <w:rsid w:val="002D4FF3"/>
    <w:rsid w:val="002E79A3"/>
    <w:rsid w:val="00322794"/>
    <w:rsid w:val="00335E9B"/>
    <w:rsid w:val="003968E9"/>
    <w:rsid w:val="003A01F3"/>
    <w:rsid w:val="003A4648"/>
    <w:rsid w:val="003B1D73"/>
    <w:rsid w:val="003D3282"/>
    <w:rsid w:val="003D381D"/>
    <w:rsid w:val="003F077D"/>
    <w:rsid w:val="004130FC"/>
    <w:rsid w:val="00441E58"/>
    <w:rsid w:val="00465A29"/>
    <w:rsid w:val="0047690C"/>
    <w:rsid w:val="00493DBC"/>
    <w:rsid w:val="004B1CB9"/>
    <w:rsid w:val="0053551F"/>
    <w:rsid w:val="005474A2"/>
    <w:rsid w:val="00571A9E"/>
    <w:rsid w:val="005C1190"/>
    <w:rsid w:val="005E0F80"/>
    <w:rsid w:val="00631D8A"/>
    <w:rsid w:val="0065135E"/>
    <w:rsid w:val="0065566D"/>
    <w:rsid w:val="006731B2"/>
    <w:rsid w:val="00696A9B"/>
    <w:rsid w:val="0069732D"/>
    <w:rsid w:val="006D2AF8"/>
    <w:rsid w:val="006D4F1A"/>
    <w:rsid w:val="00703FBD"/>
    <w:rsid w:val="007342B3"/>
    <w:rsid w:val="00764C7F"/>
    <w:rsid w:val="00766E6F"/>
    <w:rsid w:val="007D76B4"/>
    <w:rsid w:val="007F1988"/>
    <w:rsid w:val="00845FBE"/>
    <w:rsid w:val="008F2EB0"/>
    <w:rsid w:val="0090139D"/>
    <w:rsid w:val="0090636C"/>
    <w:rsid w:val="0090675E"/>
    <w:rsid w:val="00911813"/>
    <w:rsid w:val="00930D89"/>
    <w:rsid w:val="00967749"/>
    <w:rsid w:val="00981117"/>
    <w:rsid w:val="00A659F1"/>
    <w:rsid w:val="00A70ED8"/>
    <w:rsid w:val="00B07422"/>
    <w:rsid w:val="00B37AFB"/>
    <w:rsid w:val="00B921A4"/>
    <w:rsid w:val="00BA5A0F"/>
    <w:rsid w:val="00BC04A4"/>
    <w:rsid w:val="00BC75EC"/>
    <w:rsid w:val="00BD0780"/>
    <w:rsid w:val="00BD2630"/>
    <w:rsid w:val="00BE28AB"/>
    <w:rsid w:val="00BF405F"/>
    <w:rsid w:val="00C4041A"/>
    <w:rsid w:val="00C57298"/>
    <w:rsid w:val="00C62DE8"/>
    <w:rsid w:val="00C66AAF"/>
    <w:rsid w:val="00C73C7D"/>
    <w:rsid w:val="00CA2AB4"/>
    <w:rsid w:val="00CA33BD"/>
    <w:rsid w:val="00CC018C"/>
    <w:rsid w:val="00D1528E"/>
    <w:rsid w:val="00D37053"/>
    <w:rsid w:val="00D51A9A"/>
    <w:rsid w:val="00D927D6"/>
    <w:rsid w:val="00DC5972"/>
    <w:rsid w:val="00DD16FE"/>
    <w:rsid w:val="00DE17FA"/>
    <w:rsid w:val="00DE394A"/>
    <w:rsid w:val="00DF23D3"/>
    <w:rsid w:val="00DF7880"/>
    <w:rsid w:val="00E36DF3"/>
    <w:rsid w:val="00E50BAB"/>
    <w:rsid w:val="00E52EC8"/>
    <w:rsid w:val="00E60D58"/>
    <w:rsid w:val="00E61E6E"/>
    <w:rsid w:val="00E671BD"/>
    <w:rsid w:val="00E76095"/>
    <w:rsid w:val="00E77D33"/>
    <w:rsid w:val="00EA3718"/>
    <w:rsid w:val="00EE501E"/>
    <w:rsid w:val="00EE7D55"/>
    <w:rsid w:val="00F00CB8"/>
    <w:rsid w:val="00F3014B"/>
    <w:rsid w:val="00F4432E"/>
    <w:rsid w:val="00F546FB"/>
    <w:rsid w:val="00F71794"/>
    <w:rsid w:val="00F75086"/>
    <w:rsid w:val="00F75F03"/>
    <w:rsid w:val="00F84FC5"/>
    <w:rsid w:val="00FA2647"/>
    <w:rsid w:val="00FE35D3"/>
    <w:rsid w:val="00F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E07B"/>
  <w15:chartTrackingRefBased/>
  <w15:docId w15:val="{1B1AFBB2-D333-4927-AE29-88E1CB65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A9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94E0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9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7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35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90ab5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Миролюба Н. Киренская</dc:creator>
  <cp:keywords/>
  <dc:description/>
  <cp:lastModifiedBy>Миролюба Н. Киренская</cp:lastModifiedBy>
  <cp:revision>8</cp:revision>
  <cp:lastPrinted>2022-07-19T00:50:00Z</cp:lastPrinted>
  <dcterms:created xsi:type="dcterms:W3CDTF">2022-07-20T03:15:00Z</dcterms:created>
  <dcterms:modified xsi:type="dcterms:W3CDTF">2022-07-28T00:24:00Z</dcterms:modified>
</cp:coreProperties>
</file>