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E7A5F" w14:textId="77777777" w:rsidR="00474AB7" w:rsidRDefault="00474AB7" w:rsidP="00474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подготовки и реализации конкурсов </w:t>
      </w:r>
    </w:p>
    <w:p w14:paraId="34396FB2" w14:textId="5D758DF4" w:rsidR="00474AB7" w:rsidRDefault="00474AB7" w:rsidP="00474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региональных и зарубежных площадках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2172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ЕЭФМ</w:t>
      </w:r>
    </w:p>
    <w:p w14:paraId="1A7EC9B2" w14:textId="77777777" w:rsidR="00474AB7" w:rsidRDefault="00474AB7" w:rsidP="00474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(конкурсы, по которым возможен заочный отборочный тур </w:t>
      </w:r>
    </w:p>
    <w:p w14:paraId="0D0C76D4" w14:textId="77777777" w:rsidR="00474AB7" w:rsidRDefault="00474AB7" w:rsidP="00474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участие в финале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37493B" w14:textId="77777777" w:rsidR="00474AB7" w:rsidRDefault="00474AB7" w:rsidP="00474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0" w:type="dxa"/>
        <w:tblInd w:w="-823" w:type="dxa"/>
        <w:tblLook w:val="04A0" w:firstRow="1" w:lastRow="0" w:firstColumn="1" w:lastColumn="0" w:noHBand="0" w:noVBand="1"/>
      </w:tblPr>
      <w:tblGrid>
        <w:gridCol w:w="7481"/>
        <w:gridCol w:w="3260"/>
        <w:gridCol w:w="4819"/>
      </w:tblGrid>
      <w:tr w:rsidR="006D2E64" w:rsidRPr="00525C2A" w14:paraId="2CD9B541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2857" w14:textId="77777777" w:rsidR="006D2E64" w:rsidRPr="00525C2A" w:rsidRDefault="006D2E64" w:rsidP="00070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4528" w14:textId="77777777" w:rsidR="006D2E64" w:rsidRPr="00525C2A" w:rsidRDefault="006D2E64" w:rsidP="00070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E82B" w14:textId="1ED924F2" w:rsidR="006D2E64" w:rsidRPr="00525C2A" w:rsidRDefault="006D2E64" w:rsidP="00070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6D2E64" w:rsidRPr="00525C2A" w14:paraId="31FB3F15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AEC9" w14:textId="128F66AE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отдельных страниц на сайте ЕЭФМ по каждому конкурсу площадки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5A3E" w14:textId="77777777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D2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декабря 2022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D4DE" w14:textId="2E35D232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</w:p>
          <w:p w14:paraId="4720020B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64" w:rsidRPr="00525C2A" w14:paraId="60AF8924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DD00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Рассылка информационных писем в вузы страны организатора- площадки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10B6" w14:textId="77777777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Декабрь-январь-февраль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C314" w14:textId="273A6425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Координаторы площадки</w:t>
            </w:r>
          </w:p>
        </w:tc>
      </w:tr>
      <w:tr w:rsidR="006D2E64" w:rsidRPr="00525C2A" w14:paraId="61C879DC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82C4" w14:textId="77777777" w:rsidR="006D2E64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и прием работ и тезисов работ на конкурсы площадки через регистрационную систему сайта ЕЭФМ</w:t>
            </w:r>
          </w:p>
          <w:p w14:paraId="492D10BB" w14:textId="0500890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D2E64">
              <w:rPr>
                <w:rFonts w:ascii="Times New Roman" w:hAnsi="Times New Roman" w:cs="Times New Roman"/>
                <w:sz w:val="28"/>
                <w:szCs w:val="28"/>
              </w:rPr>
              <w:t>http://eurasia-forum.ru/reg/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A9ED" w14:textId="44BFB306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До 20 марта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DAB1" w14:textId="2AD9513C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Координаторы конкурсов площадки, через логин пароль к базе работ конкурса</w:t>
            </w:r>
          </w:p>
        </w:tc>
      </w:tr>
      <w:tr w:rsidR="006D2E64" w:rsidRPr="00525C2A" w14:paraId="7ACF8688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EAA6" w14:textId="3BE00511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работ, поданных на конкурсы площадки. Отбор финалистов для участия в финале конкурса 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DA90" w14:textId="4BA4ABA5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B49B" w14:textId="31751508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Эксперты конкурсов площадки</w:t>
            </w:r>
          </w:p>
        </w:tc>
      </w:tr>
      <w:tr w:rsidR="006D2E64" w:rsidRPr="00525C2A" w14:paraId="7896F992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02A6" w14:textId="1C2F2423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Формирование делегации в составе:</w:t>
            </w:r>
          </w:p>
          <w:p w14:paraId="05975BDF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- победители отборочных туров конкурсов (1 место);</w:t>
            </w:r>
          </w:p>
          <w:p w14:paraId="1AAC2B04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- представители вуза-организатора площадки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A59" w14:textId="56267D25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марта по 1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E6A1" w14:textId="71BFF4FE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Вуз-организатор площадки,</w:t>
            </w:r>
          </w:p>
          <w:p w14:paraId="4C44705A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</w:p>
        </w:tc>
      </w:tr>
      <w:tr w:rsidR="006D2E64" w:rsidRPr="00525C2A" w14:paraId="3D87AE23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7FA6" w14:textId="3205E668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закупки билетов, размещения представителям вуза-соорганизатора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E649" w14:textId="76359C00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апреля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F696" w14:textId="1F5BD46C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</w:p>
        </w:tc>
      </w:tr>
      <w:tr w:rsidR="006D2E64" w:rsidRPr="00525C2A" w14:paraId="3876A29A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3DD0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представителя от </w:t>
            </w: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в вуз-</w:t>
            </w: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сорганизатор</w:t>
            </w:r>
            <w:proofErr w:type="spellEnd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финале одного из конкурсов и церемонии награждения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446F" w14:textId="212305E7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25-28 апреля 2023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1111" w14:textId="21EC94D5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04" w:rsidRPr="00525C2A" w14:paraId="06F09241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9CFD" w14:textId="03A4D04E" w:rsidR="00D43204" w:rsidRPr="00525C2A" w:rsidRDefault="00D4320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217202">
              <w:rPr>
                <w:rFonts w:ascii="Times New Roman" w:hAnsi="Times New Roman" w:cs="Times New Roman"/>
                <w:sz w:val="28"/>
                <w:szCs w:val="28"/>
              </w:rPr>
              <w:t>пленарного заседания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5B99" w14:textId="2933660E" w:rsidR="00D43204" w:rsidRPr="00525C2A" w:rsidRDefault="00217202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A6AB" w14:textId="77777777" w:rsidR="00D43204" w:rsidRDefault="00217202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A3B8AD" w14:textId="5D1D9A07" w:rsidR="00217202" w:rsidRPr="00525C2A" w:rsidRDefault="00217202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Площадки соорганизаторы могут </w:t>
            </w:r>
            <w:r w:rsidR="00485468">
              <w:rPr>
                <w:rFonts w:ascii="Times New Roman" w:hAnsi="Times New Roman" w:cs="Times New Roman"/>
                <w:sz w:val="28"/>
                <w:szCs w:val="28"/>
              </w:rPr>
              <w:t>подключиться</w:t>
            </w:r>
            <w:bookmarkStart w:id="0" w:name="_GoBack"/>
            <w:bookmarkEnd w:id="0"/>
          </w:p>
        </w:tc>
      </w:tr>
      <w:tr w:rsidR="006D2E64" w:rsidRPr="00525C2A" w14:paraId="1377EDB8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B73A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финалов конкурсов одновременно на двух и более площадках с помощью онлайн связи, в том числе: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F847" w14:textId="77777777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64DB" w14:textId="524E380E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64" w:rsidRPr="00525C2A" w14:paraId="608A2FC2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C3F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финала конкурса на площадке </w:t>
            </w: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(финалисты, отобранные экспертами </w:t>
            </w:r>
            <w:proofErr w:type="spellStart"/>
            <w:proofErr w:type="gram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proofErr w:type="gramEnd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и победитель отборочного тура площадки) 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C3C4" w14:textId="7FC954DB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2023 года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F8D1" w14:textId="5245C9FD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– научные руководители и координаторы конкурсов </w:t>
            </w:r>
          </w:p>
        </w:tc>
      </w:tr>
      <w:tr w:rsidR="006D2E64" w:rsidRPr="00525C2A" w14:paraId="6338DE31" w14:textId="77777777" w:rsidTr="006D2E64"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0A68" w14:textId="7F426986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- проведение финалов конкурсов на площадке соорганизатора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финалисты, участвующие онлайн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04F6" w14:textId="6B7EB080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2023 года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084A" w14:textId="1A82C203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Координаторы и эксперты конкурсов площадки.</w:t>
            </w:r>
          </w:p>
        </w:tc>
      </w:tr>
      <w:tr w:rsidR="006D2E64" w:rsidRPr="00525C2A" w14:paraId="306D16BF" w14:textId="77777777" w:rsidTr="006D2E64">
        <w:trPr>
          <w:trHeight w:val="717"/>
        </w:trPr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D971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Проведение церемонии награждения одновременно на двух площадках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7D25" w14:textId="76C7C297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2023 года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DE03" w14:textId="7B3AE34B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, вуз-организатор площадки</w:t>
            </w:r>
          </w:p>
        </w:tc>
      </w:tr>
      <w:tr w:rsidR="006D2E64" w:rsidRPr="00525C2A" w14:paraId="0762D797" w14:textId="77777777" w:rsidTr="006D2E64">
        <w:trPr>
          <w:trHeight w:val="685"/>
        </w:trPr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6863" w14:textId="77777777" w:rsidR="006D2E64" w:rsidRPr="00525C2A" w:rsidRDefault="006D2E64" w:rsidP="00070A9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Печать сборника материалов </w:t>
            </w:r>
            <w:r w:rsidRPr="00525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ЕЭФМ и выкладывание его на сайт </w:t>
            </w: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975A" w14:textId="77777777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150F" w14:textId="20BF94B4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64" w:rsidRPr="00525C2A" w14:paraId="5ECB1C63" w14:textId="77777777" w:rsidTr="006D2E64">
        <w:trPr>
          <w:trHeight w:val="875"/>
        </w:trPr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67FC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- передача тезисов работ финалистов конкурсов в Издательство </w:t>
            </w: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2E39" w14:textId="7DC9E21F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До 1 мая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2E54" w14:textId="710ACC95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Координаторы конкурсов</w:t>
            </w:r>
          </w:p>
        </w:tc>
      </w:tr>
      <w:tr w:rsidR="006D2E64" w:rsidRPr="00525C2A" w14:paraId="4FED57EA" w14:textId="77777777" w:rsidTr="006D2E64">
        <w:trPr>
          <w:trHeight w:val="585"/>
        </w:trPr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F3EF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- издание сборника материалов </w:t>
            </w:r>
            <w:r w:rsidRPr="00525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ЕЭФМ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D5DD" w14:textId="0DBF3293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 июля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686A" w14:textId="2144183C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</w:p>
        </w:tc>
      </w:tr>
      <w:tr w:rsidR="006D2E64" w:rsidRPr="00525C2A" w14:paraId="268A489F" w14:textId="77777777" w:rsidTr="006D2E64">
        <w:trPr>
          <w:trHeight w:val="1000"/>
        </w:trPr>
        <w:tc>
          <w:tcPr>
            <w:tcW w:w="7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88B1" w14:textId="77777777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- размещение сборника в РИНЦ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E296" w14:textId="39D1E314" w:rsidR="006D2E64" w:rsidRPr="00525C2A" w:rsidRDefault="006D2E64" w:rsidP="0047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До 30 октября 2023 г.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911A" w14:textId="78F43700" w:rsidR="006D2E64" w:rsidRPr="00525C2A" w:rsidRDefault="006D2E64" w:rsidP="0007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C2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наукометрии, НИР и рейтингов </w:t>
            </w:r>
            <w:proofErr w:type="spellStart"/>
            <w:r w:rsidRPr="00525C2A">
              <w:rPr>
                <w:rFonts w:ascii="Times New Roman" w:hAnsi="Times New Roman" w:cs="Times New Roman"/>
                <w:sz w:val="28"/>
                <w:szCs w:val="28"/>
              </w:rPr>
              <w:t>УрГЭУ</w:t>
            </w:r>
            <w:proofErr w:type="spellEnd"/>
          </w:p>
        </w:tc>
      </w:tr>
    </w:tbl>
    <w:p w14:paraId="70275A8B" w14:textId="77777777" w:rsidR="00474AB7" w:rsidRDefault="00474AB7" w:rsidP="00474AB7">
      <w:pPr>
        <w:spacing w:after="2"/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E4D78" w14:textId="77777777" w:rsidR="00474AB7" w:rsidRDefault="00474AB7" w:rsidP="00474AB7">
      <w:pPr>
        <w:spacing w:after="2"/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CDB1F" w14:textId="77777777" w:rsidR="00474AB7" w:rsidRDefault="00474AB7" w:rsidP="00474AB7">
      <w:pPr>
        <w:spacing w:after="2"/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30315" w14:textId="77777777" w:rsidR="00474AB7" w:rsidRDefault="00474AB7" w:rsidP="00474AB7">
      <w:pPr>
        <w:spacing w:after="2"/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CA428" w14:textId="77777777" w:rsidR="00474AB7" w:rsidRDefault="00474AB7" w:rsidP="00474AB7">
      <w:pPr>
        <w:spacing w:after="2"/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2DF73" w14:textId="77777777" w:rsidR="00474AB7" w:rsidRDefault="00474AB7" w:rsidP="00474AB7">
      <w:pPr>
        <w:spacing w:after="2"/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17228" w14:textId="77777777" w:rsidR="00474AB7" w:rsidRDefault="00474AB7" w:rsidP="00474AB7">
      <w:pPr>
        <w:spacing w:after="2"/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B3F93" w14:textId="77777777" w:rsidR="006924D3" w:rsidRDefault="006924D3"/>
    <w:sectPr w:rsidR="006924D3" w:rsidSect="00474A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9B"/>
    <w:rsid w:val="00217202"/>
    <w:rsid w:val="00474AB7"/>
    <w:rsid w:val="00485468"/>
    <w:rsid w:val="00525C2A"/>
    <w:rsid w:val="006924D3"/>
    <w:rsid w:val="006D2E64"/>
    <w:rsid w:val="00721522"/>
    <w:rsid w:val="00871754"/>
    <w:rsid w:val="00B1339B"/>
    <w:rsid w:val="00D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0A47"/>
  <w15:chartTrackingRefBased/>
  <w15:docId w15:val="{590A63F5-551E-4412-9554-06AA4DDE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AB7"/>
    <w:pPr>
      <w:spacing w:after="200" w:line="276" w:lineRule="auto"/>
    </w:pPr>
    <w:rPr>
      <w:rFonts w:ascii="Calibri" w:eastAsia="Calibri" w:hAnsi="Calibri" w:cs="Basic Roman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AB7"/>
    <w:pPr>
      <w:spacing w:after="200" w:line="276" w:lineRule="auto"/>
    </w:pPr>
    <w:rPr>
      <w:rFonts w:ascii="Calibri" w:eastAsia="Calibri" w:hAnsi="Calibri" w:cs="Basic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Полина Константиновна</dc:creator>
  <cp:keywords/>
  <dc:description/>
  <cp:lastModifiedBy>Журавлева Полина Константиновна</cp:lastModifiedBy>
  <cp:revision>5</cp:revision>
  <dcterms:created xsi:type="dcterms:W3CDTF">2023-02-01T15:01:00Z</dcterms:created>
  <dcterms:modified xsi:type="dcterms:W3CDTF">2023-02-06T05:57:00Z</dcterms:modified>
</cp:coreProperties>
</file>