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64403" w14:textId="77777777" w:rsidR="003F7AB8" w:rsidRDefault="003F7AB8" w:rsidP="003F7AB8">
      <w:pPr>
        <w:spacing w:after="160" w:line="256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Информационное письмо от ИПК</w:t>
      </w:r>
    </w:p>
    <w:p w14:paraId="2FCBECB3" w14:textId="77777777" w:rsidR="003F7AB8" w:rsidRDefault="003F7AB8" w:rsidP="003F7AB8">
      <w:pPr>
        <w:spacing w:after="160" w:line="256" w:lineRule="auto"/>
        <w:jc w:val="center"/>
        <w:rPr>
          <w:rFonts w:ascii="Times New Roman" w:hAnsi="Times New Roman"/>
          <w:sz w:val="28"/>
          <w:szCs w:val="28"/>
        </w:rPr>
      </w:pPr>
    </w:p>
    <w:p w14:paraId="02FF4F44" w14:textId="2A7A6770" w:rsidR="003F7AB8" w:rsidRDefault="003F7AB8" w:rsidP="003F7AB8">
      <w:pPr>
        <w:spacing w:after="160" w:line="25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Уважаемые коллеги!</w:t>
      </w:r>
    </w:p>
    <w:p w14:paraId="17909981" w14:textId="77777777" w:rsidR="003F7AB8" w:rsidRDefault="003F7AB8" w:rsidP="003F7AB8">
      <w:pPr>
        <w:spacing w:after="160" w:line="25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актуализацией вопросов по ранней профориентации и в соответствии с планом муниципальной инновационной площадки «Создание цифрового образовательного ресурса для организации профессиональной ориентации обучающихся в условиях сетевого взаимодействия образовательных организаций разного типа» состоится семинар-практикум «Ранняя профориентация». Мероприятие посвящено обсуждению вопросов эффективных методов и технологий работы по ранней профориентации в образовательных учреждениях разного типа Новокузнецкого городского округа. Место проведения мероприятия: город Новокузнецк,</w:t>
      </w:r>
      <w:r>
        <w:rPr>
          <w:rFonts w:ascii="Times New Roman" w:hAnsi="Times New Roman"/>
          <w:bCs/>
          <w:sz w:val="28"/>
          <w:szCs w:val="28"/>
        </w:rPr>
        <w:t xml:space="preserve"> Коворкинг-центр </w:t>
      </w:r>
      <w:r>
        <w:rPr>
          <w:rFonts w:ascii="Times New Roman" w:hAnsi="Times New Roman"/>
          <w:sz w:val="28"/>
          <w:szCs w:val="28"/>
        </w:rPr>
        <w:t xml:space="preserve">Точка кипения, адрес Оржоникидзе 15. </w:t>
      </w:r>
    </w:p>
    <w:p w14:paraId="215DAD61" w14:textId="6A115CFE" w:rsidR="003F7AB8" w:rsidRDefault="003F7AB8" w:rsidP="003F7AB8">
      <w:pPr>
        <w:tabs>
          <w:tab w:val="left" w:pos="2127"/>
        </w:tabs>
        <w:spacing w:after="160" w:line="25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Семинар-практикум проводится в очном формате. Для желающих посетить семинар-практикум, </w:t>
      </w:r>
      <w:r>
        <w:rPr>
          <w:rFonts w:ascii="Times New Roman" w:hAnsi="Times New Roman"/>
          <w:sz w:val="28"/>
          <w:szCs w:val="28"/>
        </w:rPr>
        <w:t>необходимо зарегистрироваться</w:t>
      </w:r>
      <w:r>
        <w:rPr>
          <w:rFonts w:ascii="Times New Roman" w:hAnsi="Times New Roman"/>
          <w:sz w:val="28"/>
          <w:szCs w:val="28"/>
        </w:rPr>
        <w:t xml:space="preserve"> по ссылке </w:t>
      </w:r>
      <w:hyperlink r:id="rId5" w:history="1">
        <w:r>
          <w:rPr>
            <w:rStyle w:val="a3"/>
            <w:rFonts w:ascii="Times New Roman" w:hAnsi="Times New Roman"/>
            <w:sz w:val="28"/>
            <w:szCs w:val="28"/>
          </w:rPr>
          <w:t>https://forms.gle/Zsi8XtsFJ99pAEsz6</w:t>
        </w:r>
      </w:hyperlink>
      <w:r>
        <w:rPr>
          <w:rFonts w:ascii="Times New Roman" w:hAnsi="Times New Roman"/>
          <w:sz w:val="28"/>
          <w:szCs w:val="28"/>
        </w:rPr>
        <w:t xml:space="preserve"> . Дополнительную информацию можно получить по тел. 8 (3843) 54-68-00, Горячева Вера Васильевна. </w:t>
      </w:r>
    </w:p>
    <w:p w14:paraId="21D11F9B" w14:textId="77777777" w:rsidR="003F7AB8" w:rsidRDefault="003F7AB8" w:rsidP="003F7AB8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14:paraId="6EB64E14" w14:textId="77777777" w:rsidR="003F7AB8" w:rsidRDefault="003F7AB8" w:rsidP="003F7AB8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14:paraId="62DE4E20" w14:textId="77777777" w:rsidR="003F7AB8" w:rsidRDefault="003F7AB8" w:rsidP="003F7AB8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14:paraId="0567FB05" w14:textId="77777777" w:rsidR="003F7AB8" w:rsidRDefault="003F7AB8" w:rsidP="003F7AB8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Приложение 1 к приказу </w:t>
      </w:r>
    </w:p>
    <w:p w14:paraId="011596AF" w14:textId="77777777" w:rsidR="003F7AB8" w:rsidRDefault="003F7AB8" w:rsidP="003F7A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                                                                                               от _______№ ____</w:t>
      </w:r>
    </w:p>
    <w:p w14:paraId="34425CF7" w14:textId="77777777" w:rsidR="003F7AB8" w:rsidRDefault="003F7AB8" w:rsidP="003F7A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0F53BB5" w14:textId="77777777" w:rsidR="003F7AB8" w:rsidRDefault="003F7AB8" w:rsidP="003F7AB8">
      <w:pPr>
        <w:spacing w:after="0" w:line="240" w:lineRule="auto"/>
        <w:jc w:val="center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городского семинара </w:t>
      </w:r>
    </w:p>
    <w:p w14:paraId="0B007B24" w14:textId="77777777" w:rsidR="003F7AB8" w:rsidRDefault="003F7AB8" w:rsidP="003F7A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«Ранняя профориентация»</w:t>
      </w:r>
    </w:p>
    <w:p w14:paraId="2C80D0FF" w14:textId="77777777" w:rsidR="003F7AB8" w:rsidRDefault="003F7AB8" w:rsidP="003F7AB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4DE93F6" w14:textId="77777777" w:rsidR="003F7AB8" w:rsidRDefault="003F7AB8" w:rsidP="003F7AB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 xml:space="preserve">Место проведения: Коворкинг-центр </w:t>
      </w:r>
      <w:r>
        <w:rPr>
          <w:rFonts w:ascii="Times New Roman" w:hAnsi="Times New Roman"/>
          <w:color w:val="000000"/>
          <w:sz w:val="28"/>
          <w:szCs w:val="28"/>
        </w:rPr>
        <w:t xml:space="preserve">Точка кипения, адрес Оржоникидзе 15. </w:t>
      </w:r>
    </w:p>
    <w:p w14:paraId="49DF2F97" w14:textId="77777777" w:rsidR="003F7AB8" w:rsidRDefault="003F7AB8" w:rsidP="003F7AB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Время проведения: 11 ноября 2022 г. с 14.00 до 15.30. </w:t>
      </w:r>
    </w:p>
    <w:p w14:paraId="12318AED" w14:textId="77777777" w:rsidR="003F7AB8" w:rsidRDefault="003F7AB8" w:rsidP="003F7AB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Целевая аудитория: воспитатели ДОУ, старшие воспитатели ДОУ, учителя начальных классов, педагоги, ответственные за профориентацию в ОО. </w:t>
      </w:r>
      <w:r>
        <w:rPr>
          <w:rFonts w:ascii="Times New Roman" w:hAnsi="Times New Roman"/>
          <w:sz w:val="28"/>
          <w:szCs w:val="28"/>
        </w:rPr>
        <w:t>В программе семинара: актуальные вопросы развития ранней профориентации, современные практики, используемые в образовательных организациях разного типа города Новокузнецка</w:t>
      </w:r>
      <w:r>
        <w:rPr>
          <w:rFonts w:ascii="Times New Roman" w:hAnsi="Times New Roman"/>
          <w:color w:val="000000"/>
          <w:sz w:val="28"/>
          <w:szCs w:val="28"/>
        </w:rPr>
        <w:t xml:space="preserve"> (практическая часть).</w:t>
      </w:r>
    </w:p>
    <w:p w14:paraId="11AB5C20" w14:textId="77777777" w:rsidR="003F7AB8" w:rsidRDefault="003F7AB8" w:rsidP="003F7AB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13.30-14.00 – Регистрация участников семинара </w:t>
      </w:r>
    </w:p>
    <w:p w14:paraId="75F9E9AD" w14:textId="77777777" w:rsidR="003F7AB8" w:rsidRDefault="003F7AB8" w:rsidP="003F7AB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14.00-14.15 – Пленарная часть:</w:t>
      </w:r>
    </w:p>
    <w:p w14:paraId="0F867894" w14:textId="77777777" w:rsidR="003F7AB8" w:rsidRDefault="003F7AB8" w:rsidP="003F7AB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14.00-14.05 – приветственное слово, Сафонова Евгения Анатольевна, проректор по научно-методической работе МАОУ ДПО (Муниципальное автономное образовательное учреждение дополнительного профессионального образования) «Института повышения квалификации», кандидат социологических наук, доцент;</w:t>
      </w:r>
    </w:p>
    <w:p w14:paraId="34CC7A71" w14:textId="77777777" w:rsidR="003F7AB8" w:rsidRDefault="003F7AB8" w:rsidP="003F7AB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14.05-14.10 - «Актуальные вопросы развитии ранней профориентации»</w:t>
      </w:r>
      <w:r>
        <w:rPr>
          <w:rFonts w:ascii="Times New Roman" w:hAnsi="Times New Roman"/>
          <w:color w:val="000000"/>
          <w:sz w:val="28"/>
          <w:szCs w:val="28"/>
        </w:rPr>
        <w:t>, Недоспасова Нина Павловна, кандидат педагогических наук, доцент, отличник народного просвещения, заслуженный учитель РФ</w:t>
      </w:r>
    </w:p>
    <w:p w14:paraId="23820F21" w14:textId="77777777" w:rsidR="003F7AB8" w:rsidRDefault="003F7AB8" w:rsidP="003F7AB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14.10-14.15 – «Эффективные формы ранней профориентации»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Сотова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Оксана Сергеевна методист </w:t>
      </w:r>
      <w:r>
        <w:rPr>
          <w:rFonts w:ascii="Times New Roman" w:eastAsia="Times New Roman" w:hAnsi="Times New Roman"/>
          <w:bCs/>
          <w:sz w:val="24"/>
          <w:szCs w:val="24"/>
        </w:rPr>
        <w:t>ГБУ ДПО КРИРПО</w:t>
      </w:r>
    </w:p>
    <w:p w14:paraId="4F8B22CE" w14:textId="77777777" w:rsidR="003F7AB8" w:rsidRDefault="003F7AB8" w:rsidP="003F7AB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14.15-15.15 – Практическая часть. Педагоги имеют возможность посетить шесть мастер-классов:</w:t>
      </w:r>
    </w:p>
    <w:p w14:paraId="27C30D0F" w14:textId="77777777" w:rsidR="003F7AB8" w:rsidRDefault="003F7AB8" w:rsidP="003F7AB8">
      <w:pPr>
        <w:pStyle w:val="a5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«Ранняя профориентация посредством театральной деятельности дошкольников с ОВЗ». (Горячева Вера Васильевна, старший воспитатель; </w:t>
      </w:r>
      <w:proofErr w:type="spellStart"/>
      <w:r>
        <w:rPr>
          <w:rFonts w:ascii="Times New Roman" w:hAnsi="Times New Roman"/>
          <w:sz w:val="28"/>
          <w:szCs w:val="28"/>
        </w:rPr>
        <w:t>Мотохина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Елена Ивановна, учитель-логопед МБ ДОУ «Детский сад №166»)</w:t>
      </w:r>
    </w:p>
    <w:p w14:paraId="00D8B239" w14:textId="77777777" w:rsidR="003F7AB8" w:rsidRDefault="003F7AB8" w:rsidP="003F7AB8">
      <w:pPr>
        <w:pStyle w:val="a5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«Цифровой конструктор "</w:t>
      </w:r>
      <w:proofErr w:type="spellStart"/>
      <w:r>
        <w:rPr>
          <w:rFonts w:ascii="Times New Roman" w:hAnsi="Times New Roman"/>
          <w:sz w:val="28"/>
          <w:szCs w:val="28"/>
        </w:rPr>
        <w:t>Квестодел</w:t>
      </w:r>
      <w:proofErr w:type="spellEnd"/>
      <w:r>
        <w:rPr>
          <w:rFonts w:ascii="Times New Roman" w:hAnsi="Times New Roman"/>
          <w:sz w:val="28"/>
          <w:szCs w:val="28"/>
        </w:rPr>
        <w:t>" как инструмент эффективной работы по профориентации». (</w:t>
      </w:r>
      <w:proofErr w:type="spellStart"/>
      <w:r>
        <w:rPr>
          <w:rFonts w:ascii="Times New Roman" w:hAnsi="Times New Roman"/>
          <w:sz w:val="28"/>
          <w:szCs w:val="28"/>
        </w:rPr>
        <w:t>Белинова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Оксана Анатольевна педагог дополнительного образования ДДТ №4).</w:t>
      </w:r>
    </w:p>
    <w:p w14:paraId="1439E9E9" w14:textId="77777777" w:rsidR="003F7AB8" w:rsidRDefault="003F7AB8" w:rsidP="003F7AB8">
      <w:pPr>
        <w:pStyle w:val="a5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«Использование </w:t>
      </w:r>
      <w:proofErr w:type="spellStart"/>
      <w:r>
        <w:rPr>
          <w:rFonts w:ascii="Times New Roman" w:hAnsi="Times New Roman"/>
          <w:sz w:val="28"/>
          <w:szCs w:val="28"/>
        </w:rPr>
        <w:t>мультстудии</w:t>
      </w:r>
      <w:proofErr w:type="spellEnd"/>
      <w:r>
        <w:rPr>
          <w:rFonts w:ascii="Times New Roman" w:hAnsi="Times New Roman"/>
          <w:sz w:val="28"/>
          <w:szCs w:val="28"/>
        </w:rPr>
        <w:t xml:space="preserve"> в работе по ранней профориентации» (Любимова Анастасия Павловна, воспитатель МБ ДОУ «Детский сад №169)</w:t>
      </w:r>
    </w:p>
    <w:p w14:paraId="0CCF41C7" w14:textId="77777777" w:rsidR="003F7AB8" w:rsidRDefault="003F7AB8" w:rsidP="003F7AB8">
      <w:pPr>
        <w:pStyle w:val="a5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«Организация работы по </w:t>
      </w:r>
      <w:proofErr w:type="spellStart"/>
      <w:r>
        <w:rPr>
          <w:rFonts w:ascii="Times New Roman" w:hAnsi="Times New Roman"/>
          <w:sz w:val="28"/>
          <w:szCs w:val="28"/>
        </w:rPr>
        <w:t>лего</w:t>
      </w:r>
      <w:proofErr w:type="spellEnd"/>
      <w:r>
        <w:rPr>
          <w:rFonts w:ascii="Times New Roman" w:hAnsi="Times New Roman"/>
          <w:sz w:val="28"/>
          <w:szCs w:val="28"/>
        </w:rPr>
        <w:t>-конструированию и робототехнике в дошкольной образовательной организации» (Томских Вера Владимировна, старший воспитатель МБ ДОУ «Детский сад №237, руководитель ГПМО старших воспитателей)</w:t>
      </w:r>
    </w:p>
    <w:p w14:paraId="061B1BC4" w14:textId="77777777" w:rsidR="003F7AB8" w:rsidRDefault="003F7AB8" w:rsidP="003F7AB8">
      <w:pPr>
        <w:pStyle w:val="a5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«Опыт ранней профориентации по теме «Ребята-поварята»». (Бычкова Инна Владимировна, </w:t>
      </w:r>
      <w:proofErr w:type="spellStart"/>
      <w:r>
        <w:rPr>
          <w:rFonts w:ascii="Times New Roman" w:hAnsi="Times New Roman"/>
          <w:sz w:val="28"/>
          <w:szCs w:val="28"/>
        </w:rPr>
        <w:t>Онипко</w:t>
      </w:r>
      <w:proofErr w:type="spellEnd"/>
      <w:r>
        <w:rPr>
          <w:rFonts w:ascii="Times New Roman" w:hAnsi="Times New Roman"/>
          <w:sz w:val="28"/>
          <w:szCs w:val="28"/>
        </w:rPr>
        <w:t xml:space="preserve"> Наталья Викторовна педагог дополнительного образования МБУ ДО «Станция юных натуралистов»).</w:t>
      </w:r>
    </w:p>
    <w:p w14:paraId="5904ED54" w14:textId="77777777" w:rsidR="003F7AB8" w:rsidRDefault="003F7AB8" w:rsidP="003F7AB8">
      <w:pPr>
        <w:pStyle w:val="a5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«Использование ментальных карт в ранней профориентации» (Тюре Екатерина Андреевна, воспитатель МБ ДОУ «Детский сад №169).</w:t>
      </w:r>
    </w:p>
    <w:p w14:paraId="2D119DC6" w14:textId="77777777" w:rsidR="003F7AB8" w:rsidRDefault="003F7AB8" w:rsidP="003F7AB8">
      <w:pPr>
        <w:pStyle w:val="a5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«Через игру в профессию» (Шишова Виктория Александровна,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зам.дир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. по ВР, Костюк Надежда Николаевна, воспитатель ГПД МКОУ специальная школа №78).</w:t>
      </w:r>
    </w:p>
    <w:p w14:paraId="17DE8674" w14:textId="77777777" w:rsidR="003F7AB8" w:rsidRDefault="003F7AB8" w:rsidP="003F7AB8">
      <w:pPr>
        <w:pStyle w:val="a5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«Компетентностное поле педагога дошкольной организации по развитию инженерного мышления у детей дошкольного возраста».</w:t>
      </w:r>
    </w:p>
    <w:p w14:paraId="4ED8DB98" w14:textId="77777777" w:rsidR="003F7AB8" w:rsidRDefault="003F7AB8" w:rsidP="003F7AB8">
      <w:pPr>
        <w:tabs>
          <w:tab w:val="left" w:pos="567"/>
        </w:tabs>
        <w:spacing w:after="0" w:line="240" w:lineRule="auto"/>
        <w:ind w:left="92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Кунтарева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Елена Ивановна, старший воспитатель МБ ДОУ №246 Литвинова Наталья Владимировна, старший воспитатель МБ ДОУ                   №259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</w:p>
    <w:p w14:paraId="706D2CAF" w14:textId="77777777" w:rsidR="003F7AB8" w:rsidRDefault="003F7AB8" w:rsidP="003F7AB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</w:p>
    <w:p w14:paraId="275826F1" w14:textId="77777777" w:rsidR="003F7AB8" w:rsidRDefault="003F7AB8" w:rsidP="003F7AB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15.15</w:t>
      </w:r>
      <w:r>
        <w:rPr>
          <w:rFonts w:ascii="Times New Roman" w:hAnsi="Times New Roman"/>
          <w:sz w:val="28"/>
          <w:szCs w:val="28"/>
        </w:rPr>
        <w:t xml:space="preserve"> – рефлексия, заполнение анкет обратной связи</w:t>
      </w:r>
    </w:p>
    <w:p w14:paraId="7BDABEA5" w14:textId="77777777" w:rsidR="003F7AB8" w:rsidRDefault="003F7AB8" w:rsidP="003F7AB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1D0AAA4" w14:textId="77777777" w:rsidR="003F7AB8" w:rsidRDefault="003F7AB8" w:rsidP="003F7AB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участия в семинаре в срок до 24 октября 2022 г, заполнить заявку на участие, по ссылке </w:t>
      </w:r>
      <w:hyperlink r:id="rId6" w:history="1">
        <w:r>
          <w:rPr>
            <w:rStyle w:val="a3"/>
            <w:rFonts w:ascii="Times New Roman" w:hAnsi="Times New Roman"/>
            <w:sz w:val="28"/>
            <w:szCs w:val="28"/>
          </w:rPr>
          <w:t>https://forms.gle/Zsi8XtsFJ99pAEsz6</w:t>
        </w:r>
      </w:hyperlink>
      <w:r>
        <w:rPr>
          <w:rFonts w:ascii="Times New Roman" w:hAnsi="Times New Roman"/>
          <w:sz w:val="28"/>
          <w:szCs w:val="28"/>
        </w:rPr>
        <w:t xml:space="preserve">. По окончанию семинара-практикума все желающие могут приобрести сертификаты участника семинара-практикума. </w:t>
      </w:r>
    </w:p>
    <w:p w14:paraId="0D2F223C" w14:textId="77777777" w:rsidR="003F7AB8" w:rsidRDefault="003F7AB8" w:rsidP="003F7A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Телефон для справок: 8 (384-3) 54-68-00, 8-951-170-8933, </w:t>
      </w:r>
      <w:r>
        <w:rPr>
          <w:rFonts w:ascii="Times New Roman" w:hAnsi="Times New Roman"/>
          <w:color w:val="000000"/>
          <w:sz w:val="28"/>
          <w:szCs w:val="28"/>
        </w:rPr>
        <w:t xml:space="preserve">Горячева Вера Васильевна, старший воспитатель МБ ДОУ «Детский сад №166». </w:t>
      </w:r>
    </w:p>
    <w:p w14:paraId="5CF1AA2B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2522ED"/>
    <w:multiLevelType w:val="hybridMultilevel"/>
    <w:tmpl w:val="1556E44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540594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B15"/>
    <w:rsid w:val="00190B15"/>
    <w:rsid w:val="003F7AB8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CC626"/>
  <w15:chartTrackingRefBased/>
  <w15:docId w15:val="{2EB17F5A-75C0-47B3-BA04-0C2FB34E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AB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7AB8"/>
    <w:rPr>
      <w:color w:val="0563C1" w:themeColor="hyperlink"/>
      <w:u w:val="single"/>
    </w:rPr>
  </w:style>
  <w:style w:type="character" w:customStyle="1" w:styleId="a4">
    <w:name w:val="Абзац списка Знак"/>
    <w:aliases w:val="Bullet List Знак,FooterText Знак,Paragraphe de liste1 Знак,numbered Знак,List Paragraph1 Знак,Bulletr List Paragraph Знак,列出段落 Знак,列出段落1 Знак,List Paragraph Знак"/>
    <w:link w:val="a5"/>
    <w:uiPriority w:val="99"/>
    <w:locked/>
    <w:rsid w:val="003F7AB8"/>
    <w:rPr>
      <w:rFonts w:ascii="Calibri" w:eastAsia="Times New Roman" w:hAnsi="Calibri" w:cs="Times New Roman"/>
      <w:lang w:eastAsia="ru-RU"/>
    </w:rPr>
  </w:style>
  <w:style w:type="paragraph" w:styleId="a5">
    <w:name w:val="List Paragraph"/>
    <w:aliases w:val="Bullet List,FooterText,Paragraphe de liste1,numbered,List Paragraph1,Bulletr List Paragraph,列出段落,列出段落1,List Paragraph"/>
    <w:basedOn w:val="a"/>
    <w:link w:val="a4"/>
    <w:uiPriority w:val="99"/>
    <w:qFormat/>
    <w:rsid w:val="003F7AB8"/>
    <w:pPr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4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Zsi8XtsFJ99pAEsz6" TargetMode="External"/><Relationship Id="rId5" Type="http://schemas.openxmlformats.org/officeDocument/2006/relationships/hyperlink" Target="https://forms.gle/Zsi8XtsFJ99pAEsz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640</Words>
  <Characters>3653</Characters>
  <Application>Microsoft Office Word</Application>
  <DocSecurity>0</DocSecurity>
  <Lines>30</Lines>
  <Paragraphs>8</Paragraphs>
  <ScaleCrop>false</ScaleCrop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2022-10-12T10:24:00Z</dcterms:created>
  <dcterms:modified xsi:type="dcterms:W3CDTF">2022-10-12T10:24:00Z</dcterms:modified>
</cp:coreProperties>
</file>