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02" w:rsidRPr="00D057D2" w:rsidRDefault="00CD0602" w:rsidP="00CD06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057D2">
        <w:rPr>
          <w:rFonts w:ascii="Times New Roman" w:hAnsi="Times New Roman"/>
          <w:b/>
          <w:sz w:val="20"/>
          <w:szCs w:val="20"/>
          <w:lang w:eastAsia="ru-RU"/>
        </w:rPr>
        <w:t>ИНФОРМАЦИОННОЕ ПИСЬМО</w:t>
      </w:r>
    </w:p>
    <w:p w:rsidR="00693556" w:rsidRPr="00D057D2" w:rsidRDefault="00693556" w:rsidP="00CD06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93556" w:rsidRPr="00D057D2" w:rsidRDefault="00693556" w:rsidP="00693556">
      <w:pPr>
        <w:keepNext/>
        <w:spacing w:after="0" w:line="276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D057D2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 xml:space="preserve">МинистерствО науки и высшего образования  </w:t>
      </w:r>
    </w:p>
    <w:p w:rsidR="00693556" w:rsidRPr="00D057D2" w:rsidRDefault="00693556" w:rsidP="00693556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57D2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Российской Федерации</w:t>
      </w:r>
      <w:r w:rsidRPr="00D05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CD0602" w:rsidRPr="00D057D2" w:rsidRDefault="00CD0602" w:rsidP="00CD06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D0602" w:rsidRPr="00D057D2" w:rsidRDefault="00CD0602" w:rsidP="00CD06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057D2">
        <w:rPr>
          <w:rFonts w:ascii="Times New Roman" w:hAnsi="Times New Roman"/>
          <w:b/>
          <w:sz w:val="20"/>
          <w:szCs w:val="20"/>
          <w:lang w:eastAsia="ru-RU"/>
        </w:rPr>
        <w:t>Федеральное государственное бюджетное образовательное</w:t>
      </w:r>
      <w:r w:rsidR="009E5F18" w:rsidRPr="00D057D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D057D2">
        <w:rPr>
          <w:rFonts w:ascii="Times New Roman" w:hAnsi="Times New Roman"/>
          <w:b/>
          <w:sz w:val="20"/>
          <w:szCs w:val="20"/>
          <w:lang w:eastAsia="ru-RU"/>
        </w:rPr>
        <w:t>учреждение высшего образования</w:t>
      </w:r>
    </w:p>
    <w:p w:rsidR="00CD0602" w:rsidRPr="00D057D2" w:rsidRDefault="00CD0602" w:rsidP="00CD06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057D2">
        <w:rPr>
          <w:rFonts w:ascii="Times New Roman" w:hAnsi="Times New Roman"/>
          <w:b/>
          <w:sz w:val="20"/>
          <w:szCs w:val="20"/>
          <w:lang w:eastAsia="ru-RU"/>
        </w:rPr>
        <w:t>«МАЙКОПСКИЙ ГОСУДАРСТВЕННЫЙ</w:t>
      </w:r>
      <w:r w:rsidRPr="00D057D2">
        <w:rPr>
          <w:noProof/>
          <w:sz w:val="20"/>
          <w:szCs w:val="20"/>
          <w:lang w:eastAsia="ru-RU"/>
        </w:rPr>
        <w:t xml:space="preserve"> </w:t>
      </w:r>
      <w:r w:rsidRPr="00D057D2">
        <w:rPr>
          <w:rFonts w:ascii="Times New Roman" w:hAnsi="Times New Roman"/>
          <w:b/>
          <w:sz w:val="20"/>
          <w:szCs w:val="20"/>
          <w:lang w:eastAsia="ru-RU"/>
        </w:rPr>
        <w:t>ТЕХНОЛОГИЧЕСКИЙ УНИВЕРСИТЕТ»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0602" w:rsidTr="00180D88">
        <w:tc>
          <w:tcPr>
            <w:tcW w:w="5228" w:type="dxa"/>
            <w:vAlign w:val="center"/>
          </w:tcPr>
          <w:p w:rsidR="00CD0602" w:rsidRDefault="00693556" w:rsidP="00180D88">
            <w:pPr>
              <w:jc w:val="center"/>
              <w:rPr>
                <w:rFonts w:ascii="Times New Roman" w:hAnsi="Times New Roman"/>
                <w:b/>
                <w:caps/>
                <w:color w:val="580A00"/>
                <w:sz w:val="28"/>
                <w:szCs w:val="24"/>
                <w:lang w:eastAsia="ru-RU"/>
              </w:rPr>
            </w:pPr>
            <w:r w:rsidRPr="003B4268">
              <w:rPr>
                <w:rFonts w:ascii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EBD906" wp14:editId="4EF1806A">
                  <wp:extent cx="8001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81" t="5962" r="1843" b="3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74" cy="80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9A1DDF" w:rsidRDefault="0061079D" w:rsidP="009A1DDF">
            <w:pPr>
              <w:jc w:val="center"/>
              <w:rPr>
                <w:rFonts w:ascii="Times New Roman" w:hAnsi="Times New Roman"/>
                <w:b/>
                <w:caps/>
                <w:color w:val="580A00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5FEFDC" wp14:editId="59F3A0E0">
                  <wp:extent cx="866775" cy="866775"/>
                  <wp:effectExtent l="0" t="0" r="9525" b="9525"/>
                  <wp:docPr id="2" name="Рисунок 2" descr="Беспилотник для наблюдения - Все промышленные производ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спилотник для наблюдения - Все промышленные производ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602" w:rsidRPr="008279B4" w:rsidRDefault="00CD0602" w:rsidP="00CD060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8279B4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Уважаемые коллеги!</w:t>
      </w:r>
    </w:p>
    <w:p w:rsidR="00AB3EBE" w:rsidRPr="009E5F18" w:rsidRDefault="00CD0602" w:rsidP="00CD0602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9B4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</w:t>
      </w:r>
      <w:r w:rsidR="008279B4">
        <w:rPr>
          <w:rFonts w:ascii="Times New Roman" w:hAnsi="Times New Roman" w:cs="Times New Roman"/>
          <w:b/>
          <w:bCs/>
          <w:sz w:val="28"/>
          <w:szCs w:val="28"/>
        </w:rPr>
        <w:t>в</w:t>
      </w:r>
      <w:bookmarkStart w:id="0" w:name="_GoBack"/>
      <w:bookmarkEnd w:id="0"/>
      <w:r w:rsidRPr="008279B4"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Pr="008279B4">
        <w:rPr>
          <w:rFonts w:ascii="Times New Roman" w:hAnsi="Times New Roman" w:cs="Times New Roman"/>
          <w:b/>
          <w:sz w:val="28"/>
          <w:szCs w:val="28"/>
        </w:rPr>
        <w:t xml:space="preserve"> принять участие</w:t>
      </w:r>
    </w:p>
    <w:p w:rsidR="00A84039" w:rsidRPr="009E5F18" w:rsidRDefault="00A84039" w:rsidP="00A84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CD0602" w:rsidRPr="009E5F18" w:rsidRDefault="00E56095" w:rsidP="00CD0602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D0602" w:rsidRPr="009E5F18">
        <w:rPr>
          <w:rFonts w:ascii="Times New Roman" w:hAnsi="Times New Roman" w:cs="Times New Roman"/>
          <w:b/>
          <w:sz w:val="28"/>
          <w:szCs w:val="28"/>
        </w:rPr>
        <w:t xml:space="preserve">Международной </w:t>
      </w:r>
      <w:r w:rsidR="00AB3EBE" w:rsidRPr="009E5F18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</w:p>
    <w:p w:rsidR="00DD3F69" w:rsidRPr="00F377D1" w:rsidRDefault="00CD0602" w:rsidP="00CD0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77D1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D3F69" w:rsidRPr="00F377D1">
        <w:rPr>
          <w:rFonts w:ascii="Times New Roman" w:hAnsi="Times New Roman"/>
          <w:b/>
          <w:sz w:val="28"/>
          <w:szCs w:val="28"/>
          <w:lang w:eastAsia="ru-RU"/>
        </w:rPr>
        <w:t>Ци</w:t>
      </w:r>
      <w:r w:rsidR="0074228F" w:rsidRPr="00F377D1">
        <w:rPr>
          <w:rFonts w:ascii="Times New Roman" w:hAnsi="Times New Roman"/>
          <w:b/>
          <w:sz w:val="28"/>
          <w:szCs w:val="28"/>
          <w:lang w:eastAsia="ru-RU"/>
        </w:rPr>
        <w:t>ф</w:t>
      </w:r>
      <w:r w:rsidR="00DD3F69" w:rsidRPr="00F377D1">
        <w:rPr>
          <w:rFonts w:ascii="Times New Roman" w:hAnsi="Times New Roman"/>
          <w:b/>
          <w:sz w:val="28"/>
          <w:szCs w:val="28"/>
          <w:lang w:eastAsia="ru-RU"/>
        </w:rPr>
        <w:t xml:space="preserve">ровая революция: беспилотные системы и </w:t>
      </w:r>
    </w:p>
    <w:p w:rsidR="00CD0602" w:rsidRPr="009E5F18" w:rsidRDefault="00DD3F69" w:rsidP="00CD06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377D1">
        <w:rPr>
          <w:rFonts w:ascii="Times New Roman" w:hAnsi="Times New Roman"/>
          <w:b/>
          <w:sz w:val="28"/>
          <w:szCs w:val="28"/>
          <w:lang w:eastAsia="ru-RU"/>
        </w:rPr>
        <w:t>искусственный интеллект</w:t>
      </w:r>
      <w:r w:rsidR="00C5414D" w:rsidRPr="00F377D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A1DDF" w:rsidRPr="009E5F18" w:rsidRDefault="00E56095" w:rsidP="009A1D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E5F18">
        <w:rPr>
          <w:rFonts w:ascii="Times New Roman" w:hAnsi="Times New Roman" w:cs="Times New Roman"/>
          <w:b/>
          <w:sz w:val="28"/>
          <w:szCs w:val="28"/>
          <w:lang w:eastAsia="ru-RU"/>
        </w:rPr>
        <w:t>25 февраля</w:t>
      </w:r>
      <w:r w:rsidR="009A1DDF" w:rsidRPr="009E5F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Pr="009E5F18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9A1DDF" w:rsidRPr="009E5F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D0602" w:rsidRPr="00CE3B67" w:rsidRDefault="00CD0602" w:rsidP="00CE3B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B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Цель конференции</w:t>
      </w:r>
      <w:r w:rsidRPr="00CE3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</w:t>
      </w:r>
      <w:r w:rsidRPr="00CE3B67">
        <w:rPr>
          <w:rFonts w:ascii="Times New Roman" w:hAnsi="Times New Roman" w:cs="Times New Roman"/>
          <w:sz w:val="24"/>
          <w:szCs w:val="24"/>
        </w:rPr>
        <w:t xml:space="preserve"> </w:t>
      </w:r>
      <w:r w:rsidR="0074228F" w:rsidRPr="00CE3B67">
        <w:rPr>
          <w:rFonts w:ascii="Times New Roman" w:hAnsi="Times New Roman" w:cs="Times New Roman"/>
          <w:sz w:val="24"/>
          <w:szCs w:val="24"/>
        </w:rPr>
        <w:t>обсуждение современных тенденций и проблем, связанных с развитием и применением беспилотных систем и технологий искусственного интеллекта; формирование единого пространства, способствующего активному диалогу между научными кругами,</w:t>
      </w:r>
      <w:r w:rsidR="00CE3B67" w:rsidRPr="00CE3B67">
        <w:rPr>
          <w:rFonts w:ascii="Times New Roman" w:hAnsi="Times New Roman" w:cs="Times New Roman"/>
          <w:sz w:val="24"/>
          <w:szCs w:val="24"/>
        </w:rPr>
        <w:t xml:space="preserve"> государственными органами</w:t>
      </w:r>
      <w:r w:rsidR="00CE3B67">
        <w:rPr>
          <w:rFonts w:ascii="Times New Roman" w:hAnsi="Times New Roman" w:cs="Times New Roman"/>
          <w:sz w:val="24"/>
          <w:szCs w:val="24"/>
        </w:rPr>
        <w:t>,</w:t>
      </w:r>
      <w:r w:rsidR="00CE3B67" w:rsidRPr="00CE3B67">
        <w:rPr>
          <w:rFonts w:ascii="Times New Roman" w:hAnsi="Times New Roman" w:cs="Times New Roman"/>
          <w:sz w:val="24"/>
          <w:szCs w:val="24"/>
        </w:rPr>
        <w:t xml:space="preserve"> бизнесом</w:t>
      </w:r>
      <w:r w:rsidR="00CE3B67">
        <w:rPr>
          <w:rFonts w:ascii="Times New Roman" w:hAnsi="Times New Roman" w:cs="Times New Roman"/>
          <w:sz w:val="24"/>
          <w:szCs w:val="24"/>
        </w:rPr>
        <w:t>-сообществом</w:t>
      </w:r>
      <w:r w:rsidR="00CE3B67" w:rsidRPr="00CE3B67">
        <w:rPr>
          <w:rFonts w:ascii="Times New Roman" w:hAnsi="Times New Roman" w:cs="Times New Roman"/>
          <w:sz w:val="24"/>
          <w:szCs w:val="24"/>
        </w:rPr>
        <w:t xml:space="preserve"> с целью выработки эффективных решений, обеспечивающих технологический прогресс и безопасность в условиях цифровой трансформации российского общества</w:t>
      </w:r>
      <w:r w:rsidR="000D5120">
        <w:rPr>
          <w:rFonts w:ascii="Times New Roman" w:hAnsi="Times New Roman" w:cs="Times New Roman"/>
          <w:sz w:val="24"/>
          <w:szCs w:val="24"/>
        </w:rPr>
        <w:t>.</w:t>
      </w:r>
    </w:p>
    <w:p w:rsidR="00CD0602" w:rsidRPr="00AB4BEA" w:rsidRDefault="00CD0602" w:rsidP="00CD060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AB4BEA">
        <w:rPr>
          <w:rFonts w:ascii="Times New Roman" w:hAnsi="Times New Roman" w:cs="Times New Roman"/>
          <w:b/>
          <w:bCs/>
          <w:sz w:val="20"/>
          <w:szCs w:val="20"/>
        </w:rPr>
        <w:t xml:space="preserve">ОСНОВНЫЕ НАПРАВЛЕНИЯ РАБОТЫ </w:t>
      </w:r>
      <w:r w:rsidRPr="00AB4BEA">
        <w:rPr>
          <w:rFonts w:ascii="Times New Roman" w:hAnsi="Times New Roman" w:cs="Times New Roman"/>
          <w:b/>
          <w:bCs/>
          <w:caps/>
          <w:sz w:val="20"/>
          <w:szCs w:val="20"/>
        </w:rPr>
        <w:t>конференции</w:t>
      </w:r>
    </w:p>
    <w:p w:rsidR="00CD0602" w:rsidRPr="00F377D1" w:rsidRDefault="00A640D5" w:rsidP="00A640D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D1">
        <w:rPr>
          <w:rStyle w:val="docdata"/>
          <w:rFonts w:ascii="Times New Roman" w:hAnsi="Times New Roman" w:cs="Times New Roman"/>
          <w:bCs/>
          <w:color w:val="2C2D2E"/>
          <w:sz w:val="24"/>
          <w:szCs w:val="24"/>
        </w:rPr>
        <w:t>Подготовка высококвалифицированных кадров для сферы беспилотных систем: роль университетов и военных образовательных учреждений.</w:t>
      </w:r>
    </w:p>
    <w:p w:rsidR="00CD0602" w:rsidRPr="00F377D1" w:rsidRDefault="00A640D5" w:rsidP="00A640D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D1">
        <w:rPr>
          <w:rStyle w:val="docdata"/>
          <w:rFonts w:ascii="Times New Roman" w:hAnsi="Times New Roman" w:cs="Times New Roman"/>
          <w:bCs/>
          <w:color w:val="2C2D2E"/>
          <w:sz w:val="24"/>
          <w:szCs w:val="24"/>
        </w:rPr>
        <w:t>Научные исследования и разработка инновационных решений в области двойных технологий: взаимодействие учёных и промышленности</w:t>
      </w:r>
      <w:r w:rsidR="00D057D2">
        <w:rPr>
          <w:rStyle w:val="docdata"/>
          <w:rFonts w:ascii="Times New Roman" w:hAnsi="Times New Roman" w:cs="Times New Roman"/>
          <w:bCs/>
          <w:color w:val="2C2D2E"/>
          <w:sz w:val="24"/>
          <w:szCs w:val="24"/>
        </w:rPr>
        <w:t>.</w:t>
      </w:r>
    </w:p>
    <w:p w:rsidR="00CD0602" w:rsidRPr="00F377D1" w:rsidRDefault="00A640D5" w:rsidP="00A640D5">
      <w:pPr>
        <w:pStyle w:val="1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377D1">
        <w:rPr>
          <w:rStyle w:val="docdata"/>
          <w:rFonts w:ascii="Times New Roman" w:hAnsi="Times New Roman"/>
          <w:bCs/>
          <w:color w:val="000000"/>
          <w:sz w:val="24"/>
          <w:szCs w:val="24"/>
        </w:rPr>
        <w:t>Молодежные инновации в области технологий двойного назначения.</w:t>
      </w:r>
    </w:p>
    <w:p w:rsidR="00AB4BEA" w:rsidRPr="00A2153D" w:rsidRDefault="00AB4BEA" w:rsidP="00A640D5">
      <w:pPr>
        <w:pStyle w:val="1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7511" w:rsidRPr="00AB4BEA" w:rsidRDefault="008C7511" w:rsidP="008C7511">
      <w:pPr>
        <w:spacing w:after="0" w:line="240" w:lineRule="auto"/>
        <w:ind w:left="737" w:hanging="567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B4BEA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МЕСТО ПРОВЕДЕНИЯ КОНФЕРЕНЦИИ</w:t>
      </w:r>
    </w:p>
    <w:p w:rsidR="008C7511" w:rsidRPr="00AB4BEA" w:rsidRDefault="008C7511" w:rsidP="008C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BEA">
        <w:rPr>
          <w:rFonts w:ascii="Times New Roman" w:hAnsi="Times New Roman" w:cs="Times New Roman"/>
          <w:sz w:val="24"/>
          <w:szCs w:val="24"/>
          <w:lang w:eastAsia="ru-RU"/>
        </w:rPr>
        <w:t>Республика Адыгея, г. Майкоп, ул. Первомайская,</w:t>
      </w:r>
      <w:r w:rsidR="00D057D2">
        <w:rPr>
          <w:rFonts w:ascii="Times New Roman" w:hAnsi="Times New Roman" w:cs="Times New Roman"/>
          <w:sz w:val="24"/>
          <w:szCs w:val="24"/>
          <w:lang w:eastAsia="ru-RU"/>
        </w:rPr>
        <w:t xml:space="preserve"> 191, корпус 1, ФГБОУ ВО «МГТУ».</w:t>
      </w:r>
    </w:p>
    <w:p w:rsidR="00CD0602" w:rsidRPr="00AB4BEA" w:rsidRDefault="00CD0602" w:rsidP="00CD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0602" w:rsidRPr="00AB4BEA" w:rsidRDefault="00CD0602" w:rsidP="00CD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СВЕДЕНИЮ УЧАСТНИКОВ КОНФЕРЕНЦИИ</w:t>
      </w:r>
    </w:p>
    <w:p w:rsidR="00CD0602" w:rsidRPr="00C33D5C" w:rsidRDefault="00CD0602" w:rsidP="00CD0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конференции приглашаются:</w:t>
      </w:r>
    </w:p>
    <w:p w:rsidR="00CD0602" w:rsidRPr="00AB4BEA" w:rsidRDefault="00CD0602" w:rsidP="00C33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профильных</w:t>
      </w: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специальностей, </w:t>
      </w:r>
      <w:r w:rsidR="00C3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сотрудники, </w:t>
      </w: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аспиранты, магистранты, студенты</w:t>
      </w:r>
      <w:r w:rsidR="00C33D5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B3EBE" w:rsidRPr="00AB4BEA">
        <w:rPr>
          <w:rFonts w:ascii="Times New Roman" w:hAnsi="Times New Roman" w:cs="Times New Roman"/>
          <w:sz w:val="24"/>
          <w:szCs w:val="24"/>
        </w:rPr>
        <w:t>отраслевые</w:t>
      </w:r>
      <w:r w:rsidRPr="00AB4BEA">
        <w:rPr>
          <w:rFonts w:ascii="Times New Roman" w:hAnsi="Times New Roman" w:cs="Times New Roman"/>
          <w:sz w:val="24"/>
          <w:szCs w:val="24"/>
        </w:rPr>
        <w:t xml:space="preserve"> партнеры</w:t>
      </w:r>
      <w:r w:rsidR="00AB3EBE" w:rsidRPr="00AB4BEA">
        <w:rPr>
          <w:rFonts w:ascii="Times New Roman" w:hAnsi="Times New Roman" w:cs="Times New Roman"/>
          <w:sz w:val="24"/>
          <w:szCs w:val="24"/>
        </w:rPr>
        <w:t>,</w:t>
      </w:r>
      <w:r w:rsidRPr="00AB4BEA">
        <w:rPr>
          <w:rFonts w:ascii="Times New Roman" w:hAnsi="Times New Roman" w:cs="Times New Roman"/>
          <w:sz w:val="24"/>
          <w:szCs w:val="24"/>
        </w:rPr>
        <w:t xml:space="preserve"> </w:t>
      </w:r>
      <w:r w:rsidR="00C33D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технические специалисты </w:t>
      </w:r>
      <w:r w:rsidR="00901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spellStart"/>
      <w:r w:rsidR="00901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кибербезопасности</w:t>
      </w:r>
      <w:proofErr w:type="spellEnd"/>
      <w:r w:rsidR="00901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различных отраслей</w:t>
      </w:r>
      <w:r w:rsidR="00AB3EBE" w:rsidRPr="00AB4BEA">
        <w:rPr>
          <w:rFonts w:ascii="Times New Roman" w:hAnsi="Times New Roman" w:cs="Times New Roman"/>
          <w:sz w:val="24"/>
          <w:szCs w:val="24"/>
        </w:rPr>
        <w:t>.</w:t>
      </w:r>
    </w:p>
    <w:p w:rsidR="00CD0602" w:rsidRPr="00AB4BEA" w:rsidRDefault="00CD0602" w:rsidP="00CD0602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сбор</w:t>
      </w:r>
      <w:r w:rsidR="003A3BF2" w:rsidRPr="00F3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взимается. </w:t>
      </w:r>
    </w:p>
    <w:p w:rsidR="00CD0602" w:rsidRPr="00AB4BEA" w:rsidRDefault="00CD0602" w:rsidP="00CD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602" w:rsidRPr="00AB4BEA" w:rsidRDefault="00CD0602" w:rsidP="00CD0602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B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Проведение конференци</w:t>
      </w:r>
      <w:r w:rsidR="00693556" w:rsidRPr="00AB4B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B4B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планируется в смешанном формате:</w:t>
      </w:r>
      <w:r w:rsidRPr="00AB4B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80EA5" w:rsidRPr="00AB4BE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</w:t>
      </w:r>
      <w:r w:rsidR="00A80EA5" w:rsidRPr="00AB4BE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A80EA5" w:rsidRPr="00AB4BE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lin</w:t>
      </w:r>
      <w:r w:rsidR="00027C4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AB4B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AB4BE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on</w:t>
      </w:r>
      <w:r w:rsidRPr="00AB4BE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AB4BE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lin</w:t>
      </w:r>
      <w:r w:rsidR="00027C4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AB4B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D0602" w:rsidRPr="00AB4BEA" w:rsidRDefault="00CD0602" w:rsidP="00CD0602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7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Рабочие языки конференции:</w:t>
      </w:r>
      <w:r w:rsidRPr="00AB4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и английский.</w:t>
      </w:r>
    </w:p>
    <w:p w:rsidR="00CD0602" w:rsidRPr="00AB4BEA" w:rsidRDefault="00CD0602" w:rsidP="00CD060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CD0602" w:rsidRPr="00AB4BEA" w:rsidRDefault="00CD0602" w:rsidP="00CD060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участия в конференции:</w:t>
      </w:r>
    </w:p>
    <w:p w:rsidR="006754C9" w:rsidRPr="006754C9" w:rsidRDefault="006754C9" w:rsidP="006754C9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54C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80EA5" w:rsidRPr="006754C9">
        <w:rPr>
          <w:rFonts w:ascii="Times New Roman" w:hAnsi="Times New Roman" w:cs="Times New Roman"/>
          <w:bCs/>
          <w:iCs/>
          <w:sz w:val="24"/>
          <w:szCs w:val="24"/>
        </w:rPr>
        <w:t>чная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A80EA5" w:rsidRPr="006754C9">
        <w:rPr>
          <w:rFonts w:ascii="Times New Roman" w:hAnsi="Times New Roman" w:cs="Times New Roman"/>
          <w:bCs/>
          <w:iCs/>
          <w:sz w:val="24"/>
          <w:szCs w:val="24"/>
        </w:rPr>
        <w:t>участие</w:t>
      </w:r>
      <w:r w:rsidR="003B7627" w:rsidRPr="006754C9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A80EA5" w:rsidRPr="006754C9">
        <w:rPr>
          <w:rFonts w:ascii="Times New Roman" w:hAnsi="Times New Roman" w:cs="Times New Roman"/>
          <w:bCs/>
          <w:iCs/>
          <w:sz w:val="24"/>
          <w:szCs w:val="24"/>
        </w:rPr>
        <w:t xml:space="preserve"> секционны</w:t>
      </w:r>
      <w:r w:rsidR="003B7627" w:rsidRPr="006754C9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A80EA5" w:rsidRPr="006754C9">
        <w:rPr>
          <w:rFonts w:ascii="Times New Roman" w:hAnsi="Times New Roman" w:cs="Times New Roman"/>
          <w:bCs/>
          <w:iCs/>
          <w:sz w:val="24"/>
          <w:szCs w:val="24"/>
        </w:rPr>
        <w:t xml:space="preserve"> заседан</w:t>
      </w:r>
      <w:r w:rsidR="00A80EA5"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3B7627"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>of-line</w:t>
      </w:r>
      <w:proofErr w:type="spellEnd"/>
      <w:r w:rsidRPr="006754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EA5" w:rsidRPr="006754C9" w:rsidRDefault="006754C9" w:rsidP="00A80EA5">
      <w:pPr>
        <w:tabs>
          <w:tab w:val="left" w:pos="284"/>
          <w:tab w:val="left" w:pos="426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A80EA5" w:rsidRPr="006754C9">
        <w:rPr>
          <w:rFonts w:ascii="Times New Roman" w:hAnsi="Times New Roman" w:cs="Times New Roman"/>
          <w:bCs/>
          <w:iCs/>
          <w:sz w:val="24"/>
          <w:szCs w:val="24"/>
        </w:rPr>
        <w:t>аочная (публикация статьи в сборнике материалов конференции).</w:t>
      </w:r>
    </w:p>
    <w:p w:rsidR="006754C9" w:rsidRDefault="006754C9" w:rsidP="009E5F18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80E" w:rsidRDefault="00DF780E" w:rsidP="009E5F18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для подключения к конференции будет разослана на</w:t>
      </w:r>
      <w:r w:rsidR="00D05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заявках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адреса участников. </w:t>
      </w:r>
    </w:p>
    <w:p w:rsidR="009E5F18" w:rsidRPr="008C7511" w:rsidRDefault="009E5F18" w:rsidP="009E5F18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конференции после формирования будет представлена на сайте ФГБОУ ВО «МГТУ»: </w:t>
      </w:r>
      <w:r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mkgtu</w:t>
      </w:r>
      <w:proofErr w:type="spellEnd"/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8C7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602" w:rsidRPr="00AB4BEA" w:rsidRDefault="00CD0602" w:rsidP="00CD0602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60B" w:rsidRDefault="00CD0602" w:rsidP="00156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конференции будет представлена возможность для опубликования научных статей в </w:t>
      </w:r>
      <w:r w:rsidRPr="00AB4B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сборнике материалов </w:t>
      </w:r>
      <w:r w:rsidRPr="00AB4BE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Международной научно-практической конференции «</w:t>
      </w:r>
      <w:r w:rsidR="00A65CF0" w:rsidRPr="00A65CF0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Цифровая революция: беспилотные системы и искусственный интеллект</w:t>
      </w:r>
      <w:r w:rsidRPr="00AB4BEA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Pr="00AB4BE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B4BEA">
        <w:rPr>
          <w:rFonts w:ascii="Times New Roman" w:hAnsi="Times New Roman" w:cs="Times New Roman"/>
          <w:sz w:val="24"/>
          <w:szCs w:val="24"/>
          <w:lang w:eastAsia="ru-RU"/>
        </w:rPr>
        <w:t xml:space="preserve">с размещением </w:t>
      </w:r>
      <w:r w:rsidR="00C9172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B4B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РИНЦ</w:t>
      </w:r>
      <w:r w:rsidR="00C917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17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(</w:t>
      </w:r>
      <w:r w:rsidRPr="00AB4B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Российский индекс научного цитирования). </w:t>
      </w:r>
      <w:r w:rsidRPr="00AB4BE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Материалам конференции будет присвоен Международный стандартный книжный номер ISBN (англ. </w:t>
      </w:r>
      <w:proofErr w:type="spellStart"/>
      <w:r w:rsidRPr="00AB4BEA">
        <w:rPr>
          <w:rFonts w:ascii="Times New Roman" w:hAnsi="Times New Roman" w:cs="Times New Roman"/>
          <w:bCs/>
          <w:sz w:val="24"/>
          <w:szCs w:val="24"/>
          <w:lang w:eastAsia="ru-RU"/>
        </w:rPr>
        <w:t>Inte</w:t>
      </w:r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>rnational</w:t>
      </w:r>
      <w:proofErr w:type="spellEnd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>Standard</w:t>
      </w:r>
      <w:proofErr w:type="spellEnd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>Book</w:t>
      </w:r>
      <w:proofErr w:type="spellEnd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>Number</w:t>
      </w:r>
      <w:proofErr w:type="spellEnd"/>
      <w:r w:rsidR="008C7511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61307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8C7511" w:rsidRDefault="008C7511" w:rsidP="00156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C7511" w:rsidRPr="00AB4BEA" w:rsidRDefault="008C7511" w:rsidP="008C7511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B4BEA">
        <w:rPr>
          <w:rFonts w:ascii="Times New Roman" w:hAnsi="Times New Roman" w:cs="Times New Roman"/>
          <w:sz w:val="24"/>
          <w:szCs w:val="24"/>
          <w:lang w:eastAsia="ru-RU"/>
        </w:rPr>
        <w:t>Заявки на участие в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>оте конференции</w:t>
      </w:r>
      <w:r w:rsidR="00D057D2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11 феврал</w:t>
      </w:r>
      <w:r w:rsidRPr="00AB4BEA">
        <w:rPr>
          <w:rFonts w:ascii="Times New Roman" w:hAnsi="Times New Roman" w:cs="Times New Roman"/>
          <w:sz w:val="24"/>
          <w:szCs w:val="24"/>
          <w:lang w:eastAsia="ru-RU"/>
        </w:rPr>
        <w:t>я 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B4BEA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электронный адрес</w:t>
      </w:r>
    </w:p>
    <w:p w:rsidR="008C7511" w:rsidRPr="00D057D2" w:rsidRDefault="008C7511" w:rsidP="008C751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7" w:history="1"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mgtu</w:t>
        </w:r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konf</w:t>
        </w:r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mkgtu</w:t>
        </w:r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D057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D057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. </w:t>
      </w:r>
    </w:p>
    <w:p w:rsidR="008C7511" w:rsidRPr="008C7511" w:rsidRDefault="008C7511" w:rsidP="008C75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75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 теме письма указать </w:t>
      </w:r>
      <w:r w:rsidR="00733A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«</w:t>
      </w:r>
      <w:r w:rsidRPr="008C75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ЗАЯВКА на конференцию Цифровая революция и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ФИО</w:t>
      </w:r>
      <w:r w:rsidR="00733A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»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D057D2" w:rsidRDefault="00D057D2" w:rsidP="00D057D2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511" w:rsidRDefault="00D057D2" w:rsidP="00D057D2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57D2">
        <w:rPr>
          <w:rFonts w:ascii="Times New Roman" w:hAnsi="Times New Roman" w:cs="Times New Roman"/>
          <w:b/>
          <w:sz w:val="24"/>
          <w:szCs w:val="24"/>
          <w:lang w:eastAsia="ru-RU"/>
        </w:rPr>
        <w:t>Контактный телефон:</w:t>
      </w:r>
      <w:r w:rsidRPr="008C75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C7511">
        <w:rPr>
          <w:rFonts w:ascii="Times New Roman" w:hAnsi="Times New Roman" w:cs="Times New Roman"/>
          <w:sz w:val="24"/>
          <w:szCs w:val="24"/>
          <w:lang w:val="en-US" w:eastAsia="ru-RU"/>
        </w:rPr>
        <w:t>8(8772) 523003</w:t>
      </w:r>
    </w:p>
    <w:p w:rsidR="00D057D2" w:rsidRDefault="00D057D2" w:rsidP="008C7511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511" w:rsidRPr="00AB4BEA" w:rsidRDefault="008C7511" w:rsidP="008C7511">
      <w:pPr>
        <w:keepNext/>
        <w:spacing w:after="0" w:line="240" w:lineRule="auto"/>
        <w:jc w:val="center"/>
        <w:rPr>
          <w:rFonts w:ascii="Times New Roman" w:hAnsi="Times New Roman"/>
          <w:b/>
          <w:kern w:val="28"/>
          <w:sz w:val="24"/>
          <w:szCs w:val="24"/>
          <w:lang w:eastAsia="ru-RU"/>
        </w:rPr>
      </w:pPr>
      <w:r w:rsidRPr="00AB4BEA">
        <w:rPr>
          <w:rFonts w:ascii="Times New Roman" w:hAnsi="Times New Roman"/>
          <w:b/>
          <w:kern w:val="28"/>
          <w:sz w:val="24"/>
          <w:szCs w:val="24"/>
          <w:lang w:eastAsia="ru-RU"/>
        </w:rPr>
        <w:t xml:space="preserve">ЗАЯВКА </w:t>
      </w:r>
    </w:p>
    <w:p w:rsidR="008C7511" w:rsidRDefault="008C7511" w:rsidP="008C751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BEA">
        <w:rPr>
          <w:rFonts w:ascii="Times New Roman" w:hAnsi="Times New Roman"/>
          <w:kern w:val="28"/>
          <w:sz w:val="24"/>
          <w:szCs w:val="24"/>
          <w:lang w:eastAsia="ru-RU"/>
        </w:rPr>
        <w:t>на участие в работе</w:t>
      </w:r>
      <w:r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</w:p>
    <w:p w:rsidR="008C7511" w:rsidRPr="009E5F18" w:rsidRDefault="008C7511" w:rsidP="008C751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F18">
        <w:rPr>
          <w:rFonts w:ascii="Times New Roman" w:hAnsi="Times New Roman"/>
          <w:sz w:val="24"/>
          <w:szCs w:val="24"/>
        </w:rPr>
        <w:t xml:space="preserve">Международной научно-практической </w:t>
      </w:r>
      <w:r w:rsidR="00D057D2">
        <w:rPr>
          <w:rFonts w:ascii="Times New Roman" w:hAnsi="Times New Roman"/>
          <w:sz w:val="24"/>
          <w:szCs w:val="24"/>
        </w:rPr>
        <w:t>конференции</w:t>
      </w:r>
    </w:p>
    <w:p w:rsidR="001C4436" w:rsidRDefault="008C7511" w:rsidP="001C4436">
      <w:pPr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9E5F18">
        <w:rPr>
          <w:rFonts w:ascii="Times New Roman" w:hAnsi="Times New Roman"/>
          <w:sz w:val="24"/>
          <w:szCs w:val="24"/>
        </w:rPr>
        <w:t>«</w:t>
      </w:r>
      <w:r w:rsidRPr="009E5F18">
        <w:rPr>
          <w:rFonts w:ascii="Times New Roman" w:hAnsi="Times New Roman"/>
          <w:sz w:val="24"/>
          <w:szCs w:val="24"/>
          <w:lang w:eastAsia="ru-RU"/>
        </w:rPr>
        <w:t>Цифровая революция: беспилотные системы и искусственный интеллект</w:t>
      </w:r>
      <w:r w:rsidRPr="009E5F18">
        <w:rPr>
          <w:rFonts w:ascii="Times New Roman" w:hAnsi="Times New Roman"/>
          <w:sz w:val="24"/>
          <w:szCs w:val="24"/>
        </w:rPr>
        <w:t>»</w:t>
      </w:r>
      <w:r w:rsidR="001C4436" w:rsidRPr="001C4436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</w:p>
    <w:p w:rsidR="008C7511" w:rsidRPr="009E5F18" w:rsidRDefault="001C4436" w:rsidP="001C44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(оформляется в случае очного участия)</w:t>
      </w:r>
    </w:p>
    <w:p w:rsidR="008C7511" w:rsidRPr="009E5F18" w:rsidRDefault="008C7511" w:rsidP="008C7511">
      <w:pPr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898"/>
      </w:tblGrid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 xml:space="preserve">Имя 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 xml:space="preserve">Отчество 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trHeight w:val="535"/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>Должность, ученая степень, ученое звание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>Полное название организации (краткое название)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>Название доклада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bCs/>
              </w:rPr>
              <w:t>Направление работы конференции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tabs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77636">
              <w:rPr>
                <w:rFonts w:ascii="Times New Roman" w:hAnsi="Times New Roman" w:cs="Times New Roman"/>
                <w:bCs/>
              </w:rPr>
              <w:t>Форма</w:t>
            </w:r>
            <w:r w:rsidRPr="00B7763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77636">
              <w:rPr>
                <w:rFonts w:ascii="Times New Roman" w:hAnsi="Times New Roman" w:cs="Times New Roman"/>
                <w:bCs/>
              </w:rPr>
              <w:t>участия</w:t>
            </w:r>
            <w:r w:rsidRPr="00B77636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1C4436" w:rsidRPr="00B77636" w:rsidRDefault="001C4436" w:rsidP="001C4436">
            <w:pPr>
              <w:tabs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77636">
              <w:rPr>
                <w:rFonts w:ascii="Times New Roman" w:hAnsi="Times New Roman" w:cs="Times New Roman"/>
                <w:bCs/>
                <w:iCs/>
              </w:rPr>
              <w:t>указать</w:t>
            </w:r>
            <w:r w:rsidRPr="00B7763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 w:rsidR="008C7511" w:rsidRPr="00B7763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of-line </w:t>
            </w:r>
            <w:r w:rsidRPr="00B77636">
              <w:rPr>
                <w:rFonts w:ascii="Times New Roman" w:hAnsi="Times New Roman" w:cs="Times New Roman"/>
                <w:bCs/>
                <w:iCs/>
              </w:rPr>
              <w:t>или</w:t>
            </w:r>
            <w:r w:rsidRPr="00B7763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 w:rsidR="008C7511" w:rsidRPr="00B77636">
              <w:rPr>
                <w:rFonts w:ascii="Times New Roman" w:hAnsi="Times New Roman" w:cs="Times New Roman"/>
                <w:bCs/>
                <w:iCs/>
                <w:lang w:val="en-US"/>
              </w:rPr>
              <w:t>on-line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7511" w:rsidRPr="00B77636" w:rsidTr="008C7511">
        <w:trPr>
          <w:trHeight w:val="491"/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pacing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636">
              <w:rPr>
                <w:rFonts w:ascii="Times New Roman" w:hAnsi="Times New Roman" w:cs="Times New Roman"/>
                <w:lang w:eastAsia="ru-RU"/>
              </w:rPr>
              <w:t>Контактные телефоны (с кодом страны и города; мобильный телефон)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C7511" w:rsidRPr="00B77636" w:rsidTr="009F353D">
        <w:trPr>
          <w:trHeight w:val="258"/>
          <w:jc w:val="center"/>
        </w:trPr>
        <w:tc>
          <w:tcPr>
            <w:tcW w:w="4673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B77636">
              <w:rPr>
                <w:rFonts w:ascii="Times New Roman" w:hAnsi="Times New Roman" w:cs="Times New Roman"/>
                <w:lang w:val="en-US" w:eastAsia="ru-RU"/>
              </w:rPr>
              <w:t>E</w:t>
            </w:r>
            <w:r w:rsidRPr="00B77636">
              <w:rPr>
                <w:rFonts w:ascii="Times New Roman" w:hAnsi="Times New Roman" w:cs="Times New Roman"/>
                <w:lang w:eastAsia="ru-RU"/>
              </w:rPr>
              <w:t>-</w:t>
            </w:r>
            <w:r w:rsidRPr="00B77636">
              <w:rPr>
                <w:rFonts w:ascii="Times New Roman" w:hAnsi="Times New Roman" w:cs="Times New Roman"/>
                <w:lang w:val="en-US" w:eastAsia="ru-RU"/>
              </w:rPr>
              <w:t>mail</w:t>
            </w:r>
          </w:p>
        </w:tc>
        <w:tc>
          <w:tcPr>
            <w:tcW w:w="4898" w:type="dxa"/>
          </w:tcPr>
          <w:p w:rsidR="008C7511" w:rsidRPr="00B77636" w:rsidRDefault="008C7511" w:rsidP="009F353D">
            <w:pPr>
              <w:suppressAutoHyphens/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11" w:rsidRPr="00B77636" w:rsidTr="009F353D">
        <w:trPr>
          <w:trHeight w:val="543"/>
          <w:jc w:val="center"/>
        </w:trPr>
        <w:tc>
          <w:tcPr>
            <w:tcW w:w="9571" w:type="dxa"/>
            <w:gridSpan w:val="2"/>
          </w:tcPr>
          <w:p w:rsidR="008C7511" w:rsidRPr="00B77636" w:rsidRDefault="008C7511" w:rsidP="009F353D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C7511" w:rsidRPr="00B77636" w:rsidRDefault="003A4B64" w:rsidP="003A4B64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636">
              <w:rPr>
                <w:rFonts w:ascii="Times New Roman" w:hAnsi="Times New Roman" w:cs="Times New Roman"/>
                <w:lang w:eastAsia="ru-RU"/>
              </w:rPr>
              <w:t>«</w:t>
            </w:r>
            <w:r w:rsidR="008C7511" w:rsidRPr="00B77636">
              <w:rPr>
                <w:rFonts w:ascii="Times New Roman" w:hAnsi="Times New Roman" w:cs="Times New Roman"/>
                <w:lang w:eastAsia="ru-RU"/>
              </w:rPr>
              <w:t>__</w:t>
            </w:r>
            <w:proofErr w:type="gramStart"/>
            <w:r w:rsidR="008C7511" w:rsidRPr="00B77636">
              <w:rPr>
                <w:rFonts w:ascii="Times New Roman" w:hAnsi="Times New Roman" w:cs="Times New Roman"/>
                <w:lang w:eastAsia="ru-RU"/>
              </w:rPr>
              <w:t>_</w:t>
            </w:r>
            <w:r w:rsidRPr="00B77636">
              <w:rPr>
                <w:rFonts w:ascii="Times New Roman" w:hAnsi="Times New Roman" w:cs="Times New Roman"/>
                <w:lang w:eastAsia="ru-RU"/>
              </w:rPr>
              <w:t>»</w:t>
            </w:r>
            <w:r w:rsidR="008C7511" w:rsidRPr="00B77636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="008C7511" w:rsidRPr="00B77636">
              <w:rPr>
                <w:rFonts w:ascii="Times New Roman" w:hAnsi="Times New Roman" w:cs="Times New Roman"/>
                <w:lang w:eastAsia="ru-RU"/>
              </w:rPr>
              <w:t>__________202</w:t>
            </w:r>
            <w:r w:rsidR="008C7511" w:rsidRPr="00B77636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8C7511" w:rsidRPr="00B77636">
              <w:rPr>
                <w:rFonts w:ascii="Times New Roman" w:hAnsi="Times New Roman" w:cs="Times New Roman"/>
                <w:lang w:eastAsia="ru-RU"/>
              </w:rPr>
              <w:t xml:space="preserve"> г.                                                 _____________ (подпись)</w:t>
            </w:r>
          </w:p>
        </w:tc>
      </w:tr>
    </w:tbl>
    <w:p w:rsidR="008C7511" w:rsidRDefault="008C7511" w:rsidP="00156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3760B" w:rsidRDefault="0033760B" w:rsidP="00CD0602">
      <w:pPr>
        <w:tabs>
          <w:tab w:val="left" w:pos="180"/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131956" w:rsidRDefault="00AF2463" w:rsidP="001319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br w:type="column"/>
      </w:r>
      <w:r w:rsidR="00131956"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подачи статей – </w:t>
      </w:r>
      <w:r w:rsidR="00131956" w:rsidRPr="00AB4B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 </w:t>
      </w:r>
      <w:r w:rsidR="00131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28 февраля</w:t>
      </w:r>
      <w:r w:rsidR="00131956" w:rsidRPr="00AB4B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</w:t>
      </w:r>
      <w:r w:rsidR="00131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131956" w:rsidRPr="00AB4B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</w:t>
      </w:r>
      <w:r w:rsidR="00131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</w:t>
      </w:r>
      <w:r w:rsidR="00131956"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956"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31956"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1956" w:rsidRPr="00AB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6107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8" w:history="1">
        <w:r w:rsidR="00131956" w:rsidRPr="004E249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mgtu</w:t>
        </w:r>
        <w:r w:rsidR="00131956" w:rsidRPr="0058347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_</w:t>
        </w:r>
        <w:r w:rsidR="00131956" w:rsidRPr="004E249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konf</w:t>
        </w:r>
        <w:r w:rsidR="00131956" w:rsidRPr="0058347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131956" w:rsidRPr="004E249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mkgtu</w:t>
        </w:r>
        <w:r w:rsidR="00131956" w:rsidRPr="00583472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31956" w:rsidRPr="004E249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</w:t>
      </w:r>
      <w:r w:rsidR="0061079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</w:t>
      </w:r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>тем</w:t>
      </w:r>
      <w:r w:rsidR="0061079D">
        <w:rPr>
          <w:rFonts w:ascii="Times New Roman" w:eastAsia="SimSun" w:hAnsi="Times New Roman" w:cs="Times New Roman"/>
          <w:sz w:val="24"/>
          <w:szCs w:val="24"/>
          <w:lang w:eastAsia="ru-RU"/>
        </w:rPr>
        <w:t>е</w:t>
      </w:r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письма</w:t>
      </w:r>
      <w:r w:rsidR="00AA0F1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1079D">
        <w:rPr>
          <w:rFonts w:ascii="Times New Roman" w:eastAsia="SimSun" w:hAnsi="Times New Roman" w:cs="Times New Roman"/>
          <w:sz w:val="24"/>
          <w:szCs w:val="24"/>
          <w:lang w:eastAsia="ru-RU"/>
        </w:rPr>
        <w:t>указать «</w:t>
      </w:r>
      <w:r w:rsidR="0013195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СТАТЬЯ </w:t>
      </w:r>
      <w:r w:rsidR="009B59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 </w:t>
      </w:r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>Конференци</w:t>
      </w:r>
      <w:r w:rsidR="009B59C4">
        <w:rPr>
          <w:rFonts w:ascii="Times New Roman" w:eastAsia="SimSun" w:hAnsi="Times New Roman" w:cs="Times New Roman"/>
          <w:sz w:val="24"/>
          <w:szCs w:val="24"/>
          <w:lang w:eastAsia="ru-RU"/>
        </w:rPr>
        <w:t>ю</w:t>
      </w:r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131956">
        <w:rPr>
          <w:rFonts w:ascii="Times New Roman" w:eastAsia="SimSun" w:hAnsi="Times New Roman" w:cs="Times New Roman"/>
          <w:sz w:val="24"/>
          <w:szCs w:val="24"/>
          <w:lang w:eastAsia="ru-RU"/>
        </w:rPr>
        <w:t>Цифровая революция</w:t>
      </w:r>
      <w:r w:rsidR="009B59C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ФИО</w:t>
      </w:r>
      <w:r w:rsidR="0061079D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  <w:r w:rsidR="00131956" w:rsidRPr="00AB4BEA">
        <w:rPr>
          <w:rFonts w:ascii="Times New Roman" w:eastAsia="SimSun" w:hAnsi="Times New Roman" w:cs="Times New Roman"/>
          <w:sz w:val="24"/>
          <w:szCs w:val="24"/>
          <w:lang w:eastAsia="ru-RU"/>
        </w:rPr>
        <w:t>)</w:t>
      </w:r>
      <w:r w:rsidR="00B01476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61079D" w:rsidRPr="008C7511" w:rsidRDefault="0061079D" w:rsidP="00610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CD0602" w:rsidRPr="002E5F06" w:rsidRDefault="00CD0602" w:rsidP="00CD0602">
      <w:pPr>
        <w:tabs>
          <w:tab w:val="left" w:pos="180"/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Требования к оформлению статей </w:t>
      </w:r>
    </w:p>
    <w:p w:rsidR="00CD0602" w:rsidRPr="002E5F06" w:rsidRDefault="00CD0602" w:rsidP="00CD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lang w:eastAsia="ru-RU"/>
        </w:rPr>
        <w:t>Формат: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А4 (210х297), книжный</w:t>
      </w:r>
    </w:p>
    <w:p w:rsidR="00CD0602" w:rsidRPr="002E5F06" w:rsidRDefault="00CD0602" w:rsidP="00CD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lang w:eastAsia="ru-RU"/>
        </w:rPr>
        <w:t>Объем: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не менее 4 страниц машинописного текста, включая таблицы, рисунки и список литературы</w:t>
      </w:r>
    </w:p>
    <w:p w:rsidR="00CD0602" w:rsidRPr="002E5F06" w:rsidRDefault="00CD0602" w:rsidP="00CD060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2E5F06">
        <w:rPr>
          <w:rFonts w:ascii="Times New Roman" w:eastAsia="Times New Roman" w:hAnsi="Times New Roman" w:cs="Times New Roman"/>
          <w:b/>
          <w:bCs/>
          <w:lang w:eastAsia="ru-RU"/>
        </w:rPr>
        <w:t>Шрифт</w:t>
      </w:r>
      <w:r w:rsidRPr="002E5F06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2E5F06">
        <w:rPr>
          <w:rFonts w:ascii="Times New Roman" w:eastAsia="Times New Roman" w:hAnsi="Times New Roman" w:cs="Times New Roman"/>
          <w:lang w:val="en-US" w:eastAsia="ru-RU"/>
        </w:rPr>
        <w:t xml:space="preserve"> Times New Roman, 14 </w:t>
      </w:r>
      <w:proofErr w:type="spellStart"/>
      <w:r w:rsidRPr="002E5F06">
        <w:rPr>
          <w:rFonts w:ascii="Times New Roman" w:eastAsia="Times New Roman" w:hAnsi="Times New Roman" w:cs="Times New Roman"/>
          <w:lang w:eastAsia="ru-RU"/>
        </w:rPr>
        <w:t>пт</w:t>
      </w:r>
      <w:proofErr w:type="spellEnd"/>
      <w:r w:rsidRPr="002E5F06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CD0602" w:rsidRPr="002E5F06" w:rsidRDefault="00CD0602" w:rsidP="00CD0602">
      <w:pPr>
        <w:tabs>
          <w:tab w:val="left" w:pos="574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lang w:eastAsia="ru-RU"/>
        </w:rPr>
        <w:t>Поля: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слева 30 мм, справа 15 мм, сверху и снизу 20 мм.</w:t>
      </w:r>
    </w:p>
    <w:p w:rsidR="00CD0602" w:rsidRPr="002E5F06" w:rsidRDefault="00CD0602" w:rsidP="00CD060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lang w:eastAsia="ru-RU"/>
        </w:rPr>
        <w:t>Межстрочный интервал: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1,5 (полуторный)</w:t>
      </w:r>
    </w:p>
    <w:p w:rsidR="00CD0602" w:rsidRPr="002E5F06" w:rsidRDefault="00CD0602" w:rsidP="00CD060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Выравнивание:</w:t>
      </w:r>
      <w:r w:rsidRPr="002E5F06">
        <w:rPr>
          <w:rFonts w:ascii="Times New Roman" w:eastAsia="Times New Roman" w:hAnsi="Times New Roman" w:cs="Times New Roman"/>
          <w:spacing w:val="-4"/>
          <w:lang w:eastAsia="ru-RU"/>
        </w:rPr>
        <w:t xml:space="preserve"> по ширине, 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без </w:t>
      </w:r>
      <w:proofErr w:type="spellStart"/>
      <w:r w:rsidRPr="002E5F06">
        <w:rPr>
          <w:rFonts w:ascii="Times New Roman" w:eastAsia="Times New Roman" w:hAnsi="Times New Roman" w:cs="Times New Roman"/>
          <w:lang w:eastAsia="ru-RU"/>
        </w:rPr>
        <w:t>автопереносов</w:t>
      </w:r>
      <w:proofErr w:type="spellEnd"/>
    </w:p>
    <w:p w:rsidR="00CD0602" w:rsidRPr="002E5F06" w:rsidRDefault="00CD0602" w:rsidP="00CD060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Абзацный отступ: </w:t>
      </w:r>
      <w:r w:rsidRPr="002E5F06">
        <w:rPr>
          <w:rFonts w:ascii="Times New Roman" w:eastAsia="Times New Roman" w:hAnsi="Times New Roman" w:cs="Times New Roman"/>
          <w:lang w:eastAsia="ru-RU"/>
        </w:rPr>
        <w:t>1,25 см.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>Первый абзац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– фамилия, имя, отчество автора, ученое звание, степень (курсивом, жирным, </w:t>
      </w:r>
      <w:r w:rsidR="00A80EA5" w:rsidRPr="002E5F06">
        <w:rPr>
          <w:rFonts w:ascii="Times New Roman" w:eastAsia="Times New Roman" w:hAnsi="Times New Roman" w:cs="Times New Roman"/>
          <w:lang w:eastAsia="ru-RU"/>
        </w:rPr>
        <w:t>по центру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>Второй абзац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– название организации, г</w:t>
      </w:r>
      <w:r w:rsidR="00A80EA5" w:rsidRPr="002E5F06">
        <w:rPr>
          <w:rFonts w:ascii="Times New Roman" w:eastAsia="Times New Roman" w:hAnsi="Times New Roman" w:cs="Times New Roman"/>
          <w:lang w:eastAsia="ru-RU"/>
        </w:rPr>
        <w:t>ород, страна, адрес электронной почты (курсивом, жирным, по центру).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>Третий абзац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– название статьи (заглавными буквами, бе</w:t>
      </w:r>
      <w:r w:rsidR="00A80EA5" w:rsidRPr="002E5F06">
        <w:rPr>
          <w:rFonts w:ascii="Times New Roman" w:eastAsia="Times New Roman" w:hAnsi="Times New Roman" w:cs="Times New Roman"/>
          <w:lang w:eastAsia="ru-RU"/>
        </w:rPr>
        <w:t xml:space="preserve">з переносов, жирным, по центру). </w:t>
      </w:r>
    </w:p>
    <w:p w:rsidR="00CD0602" w:rsidRPr="002E5F06" w:rsidRDefault="00CD0602" w:rsidP="00CD0602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>Четвертый абзац</w:t>
      </w:r>
      <w:r w:rsidRPr="002E5F06">
        <w:rPr>
          <w:rFonts w:ascii="Times New Roman" w:eastAsia="Times New Roman" w:hAnsi="Times New Roman" w:cs="Times New Roman"/>
          <w:lang w:eastAsia="ru-RU"/>
        </w:rPr>
        <w:t xml:space="preserve"> – аннотация статьи (курсивом).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 xml:space="preserve">Пятый абзац </w:t>
      </w:r>
      <w:r w:rsidRPr="002E5F06">
        <w:rPr>
          <w:rFonts w:ascii="Times New Roman" w:eastAsia="Times New Roman" w:hAnsi="Times New Roman" w:cs="Times New Roman"/>
          <w:lang w:eastAsia="ru-RU"/>
        </w:rPr>
        <w:t>– ключевые слова (курсивом).</w:t>
      </w:r>
    </w:p>
    <w:p w:rsidR="00CD0602" w:rsidRPr="002E5F06" w:rsidRDefault="0060248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i/>
          <w:lang w:eastAsia="ru-RU"/>
        </w:rPr>
        <w:t xml:space="preserve">Далее </w:t>
      </w:r>
      <w:r w:rsidRPr="002E5F06">
        <w:rPr>
          <w:rFonts w:ascii="Times New Roman" w:eastAsia="Times New Roman" w:hAnsi="Times New Roman" w:cs="Times New Roman"/>
          <w:lang w:eastAsia="ru-RU"/>
        </w:rPr>
        <w:t>–</w:t>
      </w:r>
      <w:r w:rsidR="00CD0602" w:rsidRPr="002E5F06">
        <w:rPr>
          <w:rFonts w:ascii="Times New Roman" w:eastAsia="Times New Roman" w:hAnsi="Times New Roman" w:cs="Times New Roman"/>
          <w:lang w:eastAsia="ru-RU"/>
        </w:rPr>
        <w:t xml:space="preserve"> текст статьи.</w:t>
      </w:r>
    </w:p>
    <w:p w:rsidR="00CD0602" w:rsidRPr="002E5F06" w:rsidRDefault="00CD0602" w:rsidP="00CD0602">
      <w:pPr>
        <w:tabs>
          <w:tab w:val="left" w:pos="0"/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lang w:eastAsia="ru-RU"/>
        </w:rPr>
        <w:t>В тексте ссылка на источник делается путем указания в квадратных скобках порядково</w:t>
      </w:r>
      <w:r w:rsidR="00A80EA5" w:rsidRPr="002E5F06">
        <w:rPr>
          <w:rFonts w:ascii="Times New Roman" w:eastAsia="Times New Roman" w:hAnsi="Times New Roman" w:cs="Times New Roman"/>
          <w:lang w:eastAsia="ru-RU"/>
        </w:rPr>
        <w:t>го номера в списке литературы [1</w:t>
      </w:r>
      <w:r w:rsidRPr="002E5F06">
        <w:rPr>
          <w:rFonts w:ascii="Times New Roman" w:eastAsia="Times New Roman" w:hAnsi="Times New Roman" w:cs="Times New Roman"/>
          <w:lang w:eastAsia="ru-RU"/>
        </w:rPr>
        <w:t>,7,10].</w:t>
      </w:r>
    </w:p>
    <w:p w:rsidR="00693556" w:rsidRPr="002E5F06" w:rsidRDefault="00693556" w:rsidP="00693556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Style w:val="a7"/>
          <w:rFonts w:ascii="Times New Roman" w:hAnsi="Times New Roman" w:cs="Times New Roman"/>
          <w:shd w:val="clear" w:color="auto" w:fill="FFFFFF"/>
        </w:rPr>
        <w:t xml:space="preserve">Рисунки. </w:t>
      </w:r>
      <w:r w:rsidRPr="002E5F06">
        <w:rPr>
          <w:rFonts w:ascii="Times New Roman" w:hAnsi="Times New Roman" w:cs="Times New Roman"/>
          <w:shd w:val="clear" w:color="auto" w:fill="FFFFFF"/>
        </w:rPr>
        <w:t xml:space="preserve">Рисунки могут быть представлены в растровом или векторном формате с разрешением не ниже 300 </w:t>
      </w:r>
      <w:proofErr w:type="spellStart"/>
      <w:r w:rsidRPr="002E5F06">
        <w:rPr>
          <w:rFonts w:ascii="Times New Roman" w:hAnsi="Times New Roman" w:cs="Times New Roman"/>
          <w:shd w:val="clear" w:color="auto" w:fill="FFFFFF"/>
        </w:rPr>
        <w:t>dpi</w:t>
      </w:r>
      <w:proofErr w:type="spellEnd"/>
      <w:r w:rsidRPr="002E5F06">
        <w:rPr>
          <w:rFonts w:ascii="Times New Roman" w:hAnsi="Times New Roman" w:cs="Times New Roman"/>
          <w:shd w:val="clear" w:color="auto" w:fill="FFFFFF"/>
        </w:rPr>
        <w:t xml:space="preserve">. Они должны допускать редактирование текста и возможность изменения размеров. Все графические данные помещаются в текст статьи. Разнохарактерные иллюстрации необходимо приводить к единому стилю графического исполнения, соблюдая единообразие их оформления. Графики, схемы и диаграммы необходимо оформлять в </w:t>
      </w:r>
      <w:proofErr w:type="spellStart"/>
      <w:r w:rsidRPr="002E5F06">
        <w:rPr>
          <w:rFonts w:ascii="Times New Roman" w:hAnsi="Times New Roman" w:cs="Times New Roman"/>
          <w:shd w:val="clear" w:color="auto" w:fill="FFFFFF"/>
        </w:rPr>
        <w:t>Microsoft</w:t>
      </w:r>
      <w:proofErr w:type="spellEnd"/>
      <w:r w:rsidRPr="002E5F0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E5F06">
        <w:rPr>
          <w:rFonts w:ascii="Times New Roman" w:hAnsi="Times New Roman" w:cs="Times New Roman"/>
          <w:shd w:val="clear" w:color="auto" w:fill="FFFFFF"/>
        </w:rPr>
        <w:t>Excel</w:t>
      </w:r>
      <w:proofErr w:type="spellEnd"/>
      <w:r w:rsidRPr="002E5F06">
        <w:rPr>
          <w:rFonts w:ascii="Times New Roman" w:hAnsi="Times New Roman" w:cs="Times New Roman"/>
          <w:shd w:val="clear" w:color="auto" w:fill="FFFFFF"/>
        </w:rPr>
        <w:t>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Все рисунки должны иметь подрисуночные подписи. Рисунки нумеруются арабскими цифрами по порядку следования в тексте. Если рисунок в тексте один, то он не нумеруется.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Отсылки на рисунки оформляются следующим образом: «На рис. 3 указано, что …» или «Указано, что … (рис. 3)». Подрисуночная подпись включает порядковый номер рисунка и его название. Выравнивается по центру: «</w:t>
      </w:r>
      <w:r w:rsidRPr="002E5F06">
        <w:rPr>
          <w:rStyle w:val="a7"/>
          <w:sz w:val="22"/>
          <w:szCs w:val="22"/>
        </w:rPr>
        <w:t xml:space="preserve">Рис. 2. </w:t>
      </w:r>
      <w:r w:rsidRPr="002E5F06">
        <w:rPr>
          <w:sz w:val="22"/>
          <w:szCs w:val="22"/>
        </w:rPr>
        <w:t>Описание жизненно важных процессов». При необходимости указывается источник</w:t>
      </w:r>
      <w:r w:rsidRPr="002E5F06">
        <w:rPr>
          <w:rStyle w:val="a7"/>
          <w:sz w:val="22"/>
          <w:szCs w:val="22"/>
        </w:rPr>
        <w:t xml:space="preserve">: </w:t>
      </w:r>
      <w:r w:rsidRPr="002E5F06">
        <w:rPr>
          <w:sz w:val="22"/>
          <w:szCs w:val="22"/>
        </w:rPr>
        <w:t>Источник [3];</w:t>
      </w:r>
      <w:r w:rsidRPr="002E5F06">
        <w:rPr>
          <w:rStyle w:val="a7"/>
          <w:sz w:val="22"/>
          <w:szCs w:val="22"/>
        </w:rPr>
        <w:t xml:space="preserve"> </w:t>
      </w:r>
      <w:r w:rsidRPr="002E5F06">
        <w:rPr>
          <w:sz w:val="22"/>
          <w:szCs w:val="22"/>
        </w:rPr>
        <w:t xml:space="preserve">адаптировано из [3, с. 220]. 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Точка после подрисуночной подписи не ставится.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E5F06">
        <w:rPr>
          <w:rFonts w:ascii="Times New Roman" w:eastAsia="Times New Roman" w:hAnsi="Times New Roman" w:cs="Times New Roman"/>
          <w:lang w:eastAsia="ru-RU"/>
        </w:rPr>
        <w:t xml:space="preserve">После статьи необходимо напечатать список использованной литературы в соответствии с номером в статье. Литература на иностранных языках размещается после отечественной. 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rStyle w:val="a7"/>
          <w:sz w:val="22"/>
          <w:szCs w:val="22"/>
          <w:shd w:val="clear" w:color="auto" w:fill="FFFFFF"/>
        </w:rPr>
        <w:t xml:space="preserve">Таблицы. </w:t>
      </w:r>
      <w:r w:rsidRPr="002E5F06">
        <w:rPr>
          <w:sz w:val="22"/>
          <w:szCs w:val="22"/>
        </w:rPr>
        <w:t>Таблицы нумеруются арабскими цифрами по порядку следования в тексте. Если таблица в тексте одна, то она не нумеруется.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Отсылки на таблицы оформляются следующим образом: «В табл. 3 указано, что …» или «Указано, что … (табл. 3)».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Заголовок таблицы включает порядковый номер таблицы и ее название.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Выравнивается по центру: «</w:t>
      </w:r>
      <w:r w:rsidRPr="002E5F06">
        <w:rPr>
          <w:rStyle w:val="a7"/>
          <w:sz w:val="22"/>
          <w:szCs w:val="22"/>
        </w:rPr>
        <w:t>Таблица 2</w:t>
      </w:r>
      <w:r w:rsidRPr="002E5F06">
        <w:rPr>
          <w:sz w:val="22"/>
          <w:szCs w:val="22"/>
        </w:rPr>
        <w:t>. Описание жизненно важных процессов [3]».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Точка после заголовка таблицы не ставится.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При необходимости указывается источник [3] и/или в конце таблицы Примечание.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rStyle w:val="a7"/>
          <w:sz w:val="22"/>
          <w:szCs w:val="22"/>
        </w:rPr>
        <w:t xml:space="preserve">Скриншоты и фотографии. </w:t>
      </w:r>
      <w:r w:rsidRPr="002E5F06">
        <w:rPr>
          <w:sz w:val="22"/>
          <w:szCs w:val="22"/>
        </w:rPr>
        <w:t xml:space="preserve">Фотографии, скриншоты и другие </w:t>
      </w:r>
      <w:proofErr w:type="spellStart"/>
      <w:r w:rsidRPr="002E5F06">
        <w:rPr>
          <w:sz w:val="22"/>
          <w:szCs w:val="22"/>
        </w:rPr>
        <w:t>нерисованные</w:t>
      </w:r>
      <w:proofErr w:type="spellEnd"/>
      <w:r w:rsidRPr="002E5F06">
        <w:rPr>
          <w:sz w:val="22"/>
          <w:szCs w:val="22"/>
        </w:rPr>
        <w:t xml:space="preserve"> иллюстрации необходимо загружать отдельно в виде файлов формата *.</w:t>
      </w:r>
      <w:proofErr w:type="spellStart"/>
      <w:r w:rsidRPr="002E5F06">
        <w:rPr>
          <w:sz w:val="22"/>
          <w:szCs w:val="22"/>
        </w:rPr>
        <w:t>jpeg</w:t>
      </w:r>
      <w:proofErr w:type="spellEnd"/>
      <w:r w:rsidRPr="002E5F06">
        <w:rPr>
          <w:sz w:val="22"/>
          <w:szCs w:val="22"/>
        </w:rPr>
        <w:t>, *.</w:t>
      </w:r>
      <w:proofErr w:type="spellStart"/>
      <w:r w:rsidRPr="002E5F06">
        <w:rPr>
          <w:sz w:val="22"/>
          <w:szCs w:val="22"/>
        </w:rPr>
        <w:t>pdf</w:t>
      </w:r>
      <w:proofErr w:type="spellEnd"/>
      <w:r w:rsidRPr="002E5F06">
        <w:rPr>
          <w:sz w:val="22"/>
          <w:szCs w:val="22"/>
        </w:rPr>
        <w:t>, *.</w:t>
      </w:r>
      <w:proofErr w:type="spellStart"/>
      <w:r w:rsidRPr="002E5F06">
        <w:rPr>
          <w:sz w:val="22"/>
          <w:szCs w:val="22"/>
        </w:rPr>
        <w:t>gif</w:t>
      </w:r>
      <w:proofErr w:type="spellEnd"/>
      <w:r w:rsidRPr="002E5F06">
        <w:rPr>
          <w:sz w:val="22"/>
          <w:szCs w:val="22"/>
        </w:rPr>
        <w:t xml:space="preserve"> (*.</w:t>
      </w:r>
      <w:proofErr w:type="spellStart"/>
      <w:r w:rsidRPr="002E5F06">
        <w:rPr>
          <w:sz w:val="22"/>
          <w:szCs w:val="22"/>
        </w:rPr>
        <w:t>doc</w:t>
      </w:r>
      <w:proofErr w:type="spellEnd"/>
      <w:r w:rsidRPr="002E5F06">
        <w:rPr>
          <w:sz w:val="22"/>
          <w:szCs w:val="22"/>
        </w:rPr>
        <w:t xml:space="preserve"> и *.</w:t>
      </w:r>
      <w:proofErr w:type="spellStart"/>
      <w:r w:rsidRPr="002E5F06">
        <w:rPr>
          <w:sz w:val="22"/>
          <w:szCs w:val="22"/>
        </w:rPr>
        <w:t>docx</w:t>
      </w:r>
      <w:proofErr w:type="spellEnd"/>
      <w:r w:rsidRPr="002E5F06">
        <w:rPr>
          <w:sz w:val="22"/>
          <w:szCs w:val="22"/>
        </w:rPr>
        <w:t xml:space="preserve"> – в случае, если на изображение нанесены дополнительные пометки). Разрешение изображения должно быть &gt;300 </w:t>
      </w:r>
      <w:proofErr w:type="spellStart"/>
      <w:r w:rsidRPr="002E5F06">
        <w:rPr>
          <w:sz w:val="22"/>
          <w:szCs w:val="22"/>
        </w:rPr>
        <w:t>dpi</w:t>
      </w:r>
      <w:proofErr w:type="spellEnd"/>
      <w:r w:rsidRPr="002E5F06">
        <w:rPr>
          <w:sz w:val="22"/>
          <w:szCs w:val="22"/>
        </w:rPr>
        <w:t>. Файлам изображений необходимо присвоить название, соответствующее номеру рисунка в тексте. В описании файла следует отдельно привести подрисуночную подпись, которая должна соответствовать названию фотографии, помещаемой в текст. </w:t>
      </w: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sz w:val="22"/>
          <w:szCs w:val="22"/>
        </w:rPr>
        <w:t>Выравнивается по центру: «</w:t>
      </w:r>
      <w:r w:rsidRPr="002E5F06">
        <w:rPr>
          <w:rStyle w:val="a7"/>
          <w:sz w:val="22"/>
          <w:szCs w:val="22"/>
        </w:rPr>
        <w:t>Рис. 2.</w:t>
      </w:r>
      <w:r w:rsidRPr="002E5F06">
        <w:rPr>
          <w:sz w:val="22"/>
          <w:szCs w:val="22"/>
        </w:rPr>
        <w:t xml:space="preserve"> Аттестат педагогического техникума от 1 июля 19</w:t>
      </w:r>
      <w:r w:rsidR="002936FC" w:rsidRPr="002E5F06">
        <w:rPr>
          <w:sz w:val="22"/>
          <w:szCs w:val="22"/>
        </w:rPr>
        <w:t>7</w:t>
      </w:r>
      <w:r w:rsidRPr="002E5F06">
        <w:rPr>
          <w:sz w:val="22"/>
          <w:szCs w:val="22"/>
        </w:rPr>
        <w:t>6 года». Указывается источник</w:t>
      </w:r>
      <w:r w:rsidRPr="002E5F06">
        <w:rPr>
          <w:rStyle w:val="a7"/>
          <w:sz w:val="22"/>
          <w:szCs w:val="22"/>
        </w:rPr>
        <w:t xml:space="preserve">: </w:t>
      </w:r>
      <w:r w:rsidRPr="002E5F06">
        <w:rPr>
          <w:sz w:val="22"/>
          <w:szCs w:val="22"/>
        </w:rPr>
        <w:t>Источник [3].</w:t>
      </w:r>
    </w:p>
    <w:p w:rsidR="002E5F06" w:rsidRDefault="002E5F0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7"/>
          <w:sz w:val="22"/>
          <w:szCs w:val="22"/>
        </w:rPr>
      </w:pPr>
      <w:r w:rsidRPr="002E5F06">
        <w:rPr>
          <w:rStyle w:val="a7"/>
          <w:bCs w:val="0"/>
          <w:sz w:val="22"/>
          <w:szCs w:val="22"/>
        </w:rPr>
        <w:t>К публикации принимаются статьи объемом не менее 5 страниц</w:t>
      </w:r>
      <w:r w:rsidRPr="002E5F06">
        <w:rPr>
          <w:rStyle w:val="a7"/>
          <w:sz w:val="22"/>
          <w:szCs w:val="22"/>
        </w:rPr>
        <w:t>. </w:t>
      </w:r>
    </w:p>
    <w:p w:rsidR="008C7511" w:rsidRPr="002E5F06" w:rsidRDefault="008C7511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7"/>
          <w:sz w:val="22"/>
          <w:szCs w:val="22"/>
        </w:rPr>
      </w:pPr>
    </w:p>
    <w:p w:rsidR="00693556" w:rsidRPr="002E5F06" w:rsidRDefault="00693556" w:rsidP="0069355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E5F06">
        <w:rPr>
          <w:rStyle w:val="a7"/>
          <w:sz w:val="22"/>
          <w:szCs w:val="22"/>
        </w:rPr>
        <w:t>Отсканированные версии иллюстраций, таблиц и формул не принимаются.</w:t>
      </w:r>
    </w:p>
    <w:p w:rsidR="00CD0602" w:rsidRPr="002E5F06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5F06">
        <w:rPr>
          <w:rFonts w:ascii="Times New Roman" w:eastAsia="Times New Roman" w:hAnsi="Times New Roman" w:cs="Times New Roman"/>
          <w:b/>
          <w:lang w:eastAsia="ru-RU"/>
        </w:rPr>
        <w:t>Материалы, не отвечающие требованиям, имеющие исходную оригинальность текста менее 50% и поданные позже установленного срока, будут отклонены.</w:t>
      </w:r>
    </w:p>
    <w:p w:rsidR="0061079D" w:rsidRDefault="0061079D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602" w:rsidRPr="00AB4BEA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 оформления статьи:</w:t>
      </w:r>
    </w:p>
    <w:p w:rsidR="00CD0602" w:rsidRDefault="00CD0602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79D" w:rsidRDefault="0061079D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79D" w:rsidRPr="00AB4BEA" w:rsidRDefault="0061079D" w:rsidP="00CD06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602" w:rsidRPr="00AB4BEA" w:rsidRDefault="00CD0602" w:rsidP="00CD06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4BEA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Кузмина Лариса Сергеевна</w:t>
      </w: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,</w:t>
      </w:r>
      <w:r w:rsidRPr="00AB4BEA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кандидат </w:t>
      </w:r>
      <w:r w:rsidR="00583472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технических</w:t>
      </w: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наук, доцент</w:t>
      </w:r>
    </w:p>
    <w:p w:rsidR="00CD0602" w:rsidRPr="00AB4BEA" w:rsidRDefault="00CD0602" w:rsidP="00CD06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ФГБОУ ВО «Майкопский государственный технологический университет», г. Майкоп, Россия</w:t>
      </w:r>
    </w:p>
    <w:p w:rsidR="00A80EA5" w:rsidRPr="00AB4BEA" w:rsidRDefault="00A80EA5" w:rsidP="00CD06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 w:eastAsia="ru-RU"/>
        </w:rPr>
        <w:t>L</w:t>
      </w:r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_</w:t>
      </w:r>
      <w:proofErr w:type="spellStart"/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 w:eastAsia="ru-RU"/>
        </w:rPr>
        <w:t>kuzmina</w:t>
      </w:r>
      <w:proofErr w:type="spellEnd"/>
      <w:r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@</w:t>
      </w:r>
      <w:r w:rsidR="00585BBA"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 w:eastAsia="ru-RU"/>
        </w:rPr>
        <w:t>mail</w:t>
      </w:r>
      <w:r w:rsidR="00585BBA"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.</w:t>
      </w:r>
      <w:proofErr w:type="spellStart"/>
      <w:r w:rsidR="00585BBA" w:rsidRPr="00AB4BE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CD0602" w:rsidRPr="00AB4BEA" w:rsidRDefault="00CD0602" w:rsidP="00CD060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D0602" w:rsidRPr="00AB4BEA" w:rsidRDefault="00CD0602" w:rsidP="00CD06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НАЗВАНИЕ СТАТЬИ</w:t>
      </w:r>
    </w:p>
    <w:p w:rsidR="00CD0602" w:rsidRPr="00AB4BEA" w:rsidRDefault="00CD0602" w:rsidP="00CD060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Аннотация</w:t>
      </w:r>
      <w:r w:rsidR="00AF2463" w:rsidRPr="00AB4B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D0602" w:rsidRPr="00AB4BEA" w:rsidRDefault="00CD0602" w:rsidP="00CD060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слова:</w:t>
      </w:r>
    </w:p>
    <w:p w:rsidR="00CD0602" w:rsidRPr="00AB4BEA" w:rsidRDefault="00CD0602" w:rsidP="00CD060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Текст статьи</w:t>
      </w:r>
    </w:p>
    <w:p w:rsidR="00CD0602" w:rsidRPr="00AB4BEA" w:rsidRDefault="00CD0602" w:rsidP="00CD06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B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Литература</w:t>
      </w:r>
    </w:p>
    <w:p w:rsidR="00CD0602" w:rsidRPr="00AB4BEA" w:rsidRDefault="00CD0602" w:rsidP="00CD060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</w:p>
    <w:p w:rsidR="00C52B7D" w:rsidRDefault="00C52B7D" w:rsidP="00AB4BE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602" w:rsidRPr="00AB4BEA" w:rsidRDefault="00CD0602" w:rsidP="00CD0602">
      <w:pPr>
        <w:spacing w:after="0" w:line="240" w:lineRule="auto"/>
        <w:ind w:left="737" w:hanging="567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CD0602" w:rsidRPr="00AB4BEA" w:rsidRDefault="00CD0602" w:rsidP="00CD0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511" w:rsidRPr="008C7511" w:rsidRDefault="008C7511" w:rsidP="008C7511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1079D" w:rsidRDefault="0061079D" w:rsidP="00AF2463">
      <w:pPr>
        <w:spacing w:after="0" w:line="240" w:lineRule="auto"/>
        <w:ind w:left="737" w:hanging="56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B31B1" w:rsidRPr="0061079D" w:rsidRDefault="00AF2463" w:rsidP="00AF2463">
      <w:pPr>
        <w:spacing w:after="0" w:line="240" w:lineRule="auto"/>
        <w:ind w:left="737" w:hanging="56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1079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Заранее благодарим за проявленный интерес!</w:t>
      </w:r>
    </w:p>
    <w:sectPr w:rsidR="000B31B1" w:rsidRPr="0061079D" w:rsidSect="00D96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F75"/>
    <w:multiLevelType w:val="hybridMultilevel"/>
    <w:tmpl w:val="6A4419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0D"/>
    <w:rsid w:val="00006D3B"/>
    <w:rsid w:val="00027C41"/>
    <w:rsid w:val="000417B0"/>
    <w:rsid w:val="000B31B1"/>
    <w:rsid w:val="000D5120"/>
    <w:rsid w:val="00131956"/>
    <w:rsid w:val="001561E7"/>
    <w:rsid w:val="00162214"/>
    <w:rsid w:val="001C4436"/>
    <w:rsid w:val="002936FC"/>
    <w:rsid w:val="002D03BB"/>
    <w:rsid w:val="002D360D"/>
    <w:rsid w:val="002E5F06"/>
    <w:rsid w:val="00302C85"/>
    <w:rsid w:val="00333D15"/>
    <w:rsid w:val="00333E35"/>
    <w:rsid w:val="0033760B"/>
    <w:rsid w:val="003622D7"/>
    <w:rsid w:val="003A3BF2"/>
    <w:rsid w:val="003A4B64"/>
    <w:rsid w:val="003B7627"/>
    <w:rsid w:val="004D3EF6"/>
    <w:rsid w:val="004D590F"/>
    <w:rsid w:val="00583472"/>
    <w:rsid w:val="00585BBA"/>
    <w:rsid w:val="00602482"/>
    <w:rsid w:val="0061079D"/>
    <w:rsid w:val="00610F39"/>
    <w:rsid w:val="00613078"/>
    <w:rsid w:val="0061450C"/>
    <w:rsid w:val="00656ADD"/>
    <w:rsid w:val="006754C9"/>
    <w:rsid w:val="00693556"/>
    <w:rsid w:val="006A63D3"/>
    <w:rsid w:val="00733A27"/>
    <w:rsid w:val="0074228F"/>
    <w:rsid w:val="008279B4"/>
    <w:rsid w:val="008565DE"/>
    <w:rsid w:val="00867ED9"/>
    <w:rsid w:val="008C6F23"/>
    <w:rsid w:val="008C7511"/>
    <w:rsid w:val="008E0B92"/>
    <w:rsid w:val="00901148"/>
    <w:rsid w:val="00985402"/>
    <w:rsid w:val="009A1DDF"/>
    <w:rsid w:val="009B59C4"/>
    <w:rsid w:val="009C4BB6"/>
    <w:rsid w:val="009E5F18"/>
    <w:rsid w:val="009F28ED"/>
    <w:rsid w:val="00A2153D"/>
    <w:rsid w:val="00A640D5"/>
    <w:rsid w:val="00A65CF0"/>
    <w:rsid w:val="00A80EA5"/>
    <w:rsid w:val="00A84039"/>
    <w:rsid w:val="00AA0F11"/>
    <w:rsid w:val="00AB3EBE"/>
    <w:rsid w:val="00AB4BEA"/>
    <w:rsid w:val="00AF2463"/>
    <w:rsid w:val="00B01476"/>
    <w:rsid w:val="00B17405"/>
    <w:rsid w:val="00B26D46"/>
    <w:rsid w:val="00B77636"/>
    <w:rsid w:val="00C33D5C"/>
    <w:rsid w:val="00C52B7D"/>
    <w:rsid w:val="00C5414D"/>
    <w:rsid w:val="00C91728"/>
    <w:rsid w:val="00C923FF"/>
    <w:rsid w:val="00CA4F92"/>
    <w:rsid w:val="00CD0602"/>
    <w:rsid w:val="00CE3B67"/>
    <w:rsid w:val="00D057D2"/>
    <w:rsid w:val="00DB1E7E"/>
    <w:rsid w:val="00DD3F69"/>
    <w:rsid w:val="00DF780E"/>
    <w:rsid w:val="00E16D32"/>
    <w:rsid w:val="00E56095"/>
    <w:rsid w:val="00EA29F0"/>
    <w:rsid w:val="00ED33DF"/>
    <w:rsid w:val="00F124C0"/>
    <w:rsid w:val="00F3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EB22"/>
  <w15:chartTrackingRefBased/>
  <w15:docId w15:val="{19D57A91-C73B-4494-BB09-AA5D756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565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8565DE"/>
    <w:rPr>
      <w:color w:val="0563C1"/>
      <w:u w:val="single"/>
    </w:rPr>
  </w:style>
  <w:style w:type="paragraph" w:styleId="a5">
    <w:name w:val="List Paragraph"/>
    <w:basedOn w:val="a"/>
    <w:uiPriority w:val="99"/>
    <w:qFormat/>
    <w:rsid w:val="008565D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9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355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56095"/>
    <w:rPr>
      <w:color w:val="605E5C"/>
      <w:shd w:val="clear" w:color="auto" w:fill="E1DFDD"/>
    </w:rPr>
  </w:style>
  <w:style w:type="character" w:customStyle="1" w:styleId="docdata">
    <w:name w:val="docdata"/>
    <w:aliases w:val="docy,v5,1936,bqiaagaaeyqcaaagiaiaaaoubaaabbweaaaaaaaaaaaaaaaaaaaaaaaaaaaaaaaaaaaaaaaaaaaaaaaaaaaaaaaaaaaaaaaaaaaaaaaaaaaaaaaaaaaaaaaaaaaaaaaaaaaaaaaaaaaaaaaaaaaaaaaaaaaaaaaaaaaaaaaaaaaaaaaaaaaaaaaaaaaaaaaaaaaaaaaaaaaaaaaaaaaaaaaaaaaaaaaaaaaaaaaa"/>
    <w:basedOn w:val="a0"/>
    <w:rsid w:val="00CE3B67"/>
  </w:style>
  <w:style w:type="paragraph" w:styleId="a8">
    <w:name w:val="Balloon Text"/>
    <w:basedOn w:val="a"/>
    <w:link w:val="a9"/>
    <w:uiPriority w:val="99"/>
    <w:semiHidden/>
    <w:unhideWhenUsed/>
    <w:rsid w:val="0015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1E7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2E5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tu_konf@mkg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tu_konf@mkg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2026-01-21T14:01:00Z</cp:lastPrinted>
  <dcterms:created xsi:type="dcterms:W3CDTF">2025-11-25T11:09:00Z</dcterms:created>
  <dcterms:modified xsi:type="dcterms:W3CDTF">2026-01-22T06:22:00Z</dcterms:modified>
</cp:coreProperties>
</file>