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9A6B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Hlk69883727"/>
      <w:r w:rsidRPr="007E2641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Pr="007E2641">
        <w:rPr>
          <w:rFonts w:ascii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shd w:val="clear" w:color="auto" w:fill="FFFFFF"/>
        </w:rPr>
        <w:t>«Во глубину земную- разумом»</w:t>
      </w:r>
    </w:p>
    <w:p w14:paraId="1F26AE93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641">
        <w:rPr>
          <w:rFonts w:ascii="Times New Roman" w:hAnsi="Times New Roman" w:cs="Times New Roman"/>
          <w:sz w:val="28"/>
          <w:szCs w:val="28"/>
        </w:rPr>
        <w:t xml:space="preserve"> Вариант 1</w:t>
      </w:r>
    </w:p>
    <w:p w14:paraId="2A03FD9E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641">
        <w:rPr>
          <w:rFonts w:ascii="Times New Roman" w:hAnsi="Times New Roman" w:cs="Times New Roman"/>
          <w:b/>
          <w:bCs/>
          <w:sz w:val="28"/>
          <w:szCs w:val="28"/>
        </w:rPr>
        <w:t xml:space="preserve">Задание1: замените индексы следующих </w:t>
      </w:r>
      <w:proofErr w:type="spellStart"/>
      <w:r w:rsidRPr="007E2641">
        <w:rPr>
          <w:rFonts w:ascii="Times New Roman" w:hAnsi="Times New Roman" w:cs="Times New Roman"/>
          <w:b/>
          <w:bCs/>
          <w:sz w:val="28"/>
          <w:szCs w:val="28"/>
        </w:rPr>
        <w:t>стратонов</w:t>
      </w:r>
      <w:proofErr w:type="spellEnd"/>
      <w:r w:rsidRPr="007E2641">
        <w:rPr>
          <w:rFonts w:ascii="Times New Roman" w:hAnsi="Times New Roman" w:cs="Times New Roman"/>
          <w:b/>
          <w:bCs/>
          <w:sz w:val="28"/>
          <w:szCs w:val="28"/>
        </w:rPr>
        <w:t xml:space="preserve"> их названиями</w:t>
      </w:r>
    </w:p>
    <w:bookmarkEnd w:id="0"/>
    <w:p w14:paraId="7625636C" w14:textId="77777777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40" w:lineRule="auto"/>
        <w:ind w:firstLine="0"/>
        <w:jc w:val="left"/>
      </w:pPr>
      <w:r w:rsidRPr="007E2641">
        <w:t xml:space="preserve">На границе </w:t>
      </w:r>
      <w:r w:rsidRPr="007E2641">
        <w:rPr>
          <w:lang w:val="en-US" w:bidi="en-US"/>
        </w:rPr>
        <w:t>Ji</w:t>
      </w:r>
      <w:r w:rsidRPr="007E2641">
        <w:rPr>
          <w:lang w:bidi="en-US"/>
        </w:rPr>
        <w:t xml:space="preserve"> </w:t>
      </w:r>
      <w:r w:rsidRPr="007E2641">
        <w:t xml:space="preserve">и </w:t>
      </w:r>
      <w:r w:rsidRPr="007E2641">
        <w:rPr>
          <w:lang w:val="en-US" w:bidi="en-US"/>
        </w:rPr>
        <w:t>J</w:t>
      </w:r>
      <w:r w:rsidRPr="007E2641">
        <w:rPr>
          <w:vertAlign w:val="subscript"/>
          <w:lang w:bidi="en-US"/>
        </w:rPr>
        <w:t>2</w:t>
      </w:r>
      <w:r w:rsidRPr="007E2641">
        <w:rPr>
          <w:lang w:bidi="en-US"/>
        </w:rPr>
        <w:t xml:space="preserve"> </w:t>
      </w:r>
      <w:r w:rsidRPr="007E2641">
        <w:t xml:space="preserve">наблюдается стратиграфическое несогласие, связанное с выпадением из разреза отложений </w:t>
      </w:r>
      <w:r w:rsidRPr="007E2641">
        <w:rPr>
          <w:lang w:val="en-US" w:bidi="en-US"/>
        </w:rPr>
        <w:t>J</w:t>
      </w:r>
      <w:r w:rsidRPr="007E2641">
        <w:rPr>
          <w:vertAlign w:val="subscript"/>
          <w:lang w:bidi="en-US"/>
        </w:rPr>
        <w:t>2</w:t>
      </w:r>
      <w:proofErr w:type="gramStart"/>
      <w:r w:rsidRPr="007E2641">
        <w:rPr>
          <w:lang w:val="en-US" w:bidi="en-US"/>
        </w:rPr>
        <w:t>a</w:t>
      </w:r>
      <w:r w:rsidRPr="007E2641">
        <w:rPr>
          <w:lang w:bidi="en-US"/>
        </w:rPr>
        <w:t xml:space="preserve"> </w:t>
      </w:r>
      <w:r w:rsidRPr="007E2641">
        <w:t>.</w:t>
      </w:r>
      <w:proofErr w:type="gramEnd"/>
      <w:r w:rsidRPr="007E2641">
        <w:t xml:space="preserve"> В </w:t>
      </w:r>
      <w:r w:rsidRPr="007E2641">
        <w:rPr>
          <w:lang w:val="en-US" w:bidi="en-US"/>
        </w:rPr>
        <w:t>J</w:t>
      </w:r>
      <w:r w:rsidRPr="007E2641">
        <w:rPr>
          <w:vertAlign w:val="subscript"/>
          <w:lang w:val="en-US" w:bidi="en-US"/>
        </w:rPr>
        <w:t>2</w:t>
      </w:r>
      <w:r w:rsidRPr="007E2641">
        <w:rPr>
          <w:lang w:val="en-US" w:bidi="en-US"/>
        </w:rPr>
        <w:t xml:space="preserve">a </w:t>
      </w:r>
      <w:r w:rsidRPr="007E2641">
        <w:t>произошло поднятие территории.</w:t>
      </w:r>
    </w:p>
    <w:p w14:paraId="13641BF3" w14:textId="77777777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40" w:lineRule="auto"/>
        <w:ind w:firstLine="0"/>
        <w:jc w:val="left"/>
      </w:pPr>
      <w:r w:rsidRPr="007E2641">
        <w:t xml:space="preserve">Аммониты жили в </w:t>
      </w:r>
      <w:r w:rsidRPr="007E2641">
        <w:rPr>
          <w:lang w:val="en-US" w:bidi="en-US"/>
        </w:rPr>
        <w:t>J</w:t>
      </w:r>
      <w:r w:rsidRPr="007E2641">
        <w:rPr>
          <w:lang w:bidi="en-US"/>
        </w:rPr>
        <w:t xml:space="preserve"> </w:t>
      </w:r>
      <w:r w:rsidRPr="007E2641">
        <w:t xml:space="preserve">и К, их остатки найдены в отложениях </w:t>
      </w:r>
      <w:r w:rsidRPr="007E2641">
        <w:rPr>
          <w:lang w:val="en-US" w:bidi="en-US"/>
        </w:rPr>
        <w:t>J</w:t>
      </w:r>
      <w:r w:rsidRPr="007E2641">
        <w:rPr>
          <w:lang w:bidi="en-US"/>
        </w:rPr>
        <w:t xml:space="preserve"> </w:t>
      </w:r>
      <w:r w:rsidRPr="007E2641">
        <w:t>и К.</w:t>
      </w:r>
    </w:p>
    <w:p w14:paraId="0290FA8B" w14:textId="77777777" w:rsidR="00694C6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40" w:lineRule="auto"/>
        <w:ind w:firstLine="0"/>
        <w:jc w:val="left"/>
      </w:pPr>
      <w:r w:rsidRPr="007E2641">
        <w:t xml:space="preserve">На юге Бельгии в начале </w:t>
      </w:r>
      <w:r w:rsidRPr="007E2641">
        <w:rPr>
          <w:lang w:val="en-US" w:bidi="en-US"/>
        </w:rPr>
        <w:t>D</w:t>
      </w:r>
      <w:r w:rsidRPr="007E2641">
        <w:rPr>
          <w:vertAlign w:val="subscript"/>
          <w:lang w:bidi="en-US"/>
        </w:rPr>
        <w:t>3</w:t>
      </w:r>
      <w:r w:rsidRPr="007E2641">
        <w:rPr>
          <w:lang w:bidi="en-US"/>
        </w:rPr>
        <w:t xml:space="preserve"> </w:t>
      </w:r>
      <w:r w:rsidRPr="007E2641">
        <w:t xml:space="preserve">еще сохраняются морские условия, и отложения </w:t>
      </w:r>
      <w:r w:rsidRPr="007E2641">
        <w:rPr>
          <w:lang w:val="en-US" w:bidi="en-US"/>
        </w:rPr>
        <w:t>D</w:t>
      </w:r>
      <w:r w:rsidRPr="007E2641">
        <w:rPr>
          <w:vertAlign w:val="subscript"/>
          <w:lang w:bidi="en-US"/>
        </w:rPr>
        <w:t>3</w:t>
      </w:r>
      <w:r w:rsidRPr="007E2641">
        <w:rPr>
          <w:lang w:val="en-US" w:bidi="en-US"/>
        </w:rPr>
        <w:t>f</w:t>
      </w:r>
      <w:r w:rsidRPr="007E2641">
        <w:rPr>
          <w:lang w:bidi="en-US"/>
        </w:rPr>
        <w:t xml:space="preserve"> </w:t>
      </w:r>
      <w:r w:rsidRPr="007E2641">
        <w:t>представлены грубообломочными морскими осадками.</w:t>
      </w:r>
    </w:p>
    <w:p w14:paraId="0EE861FE" w14:textId="77777777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40" w:lineRule="auto"/>
        <w:ind w:firstLine="0"/>
        <w:jc w:val="left"/>
      </w:pPr>
    </w:p>
    <w:p w14:paraId="0404094C" w14:textId="77777777" w:rsidR="00694C6C" w:rsidRPr="007E2641" w:rsidRDefault="00694C6C" w:rsidP="00694C6C">
      <w:pPr>
        <w:pStyle w:val="60"/>
        <w:shd w:val="clear" w:color="auto" w:fill="auto"/>
        <w:spacing w:before="0" w:line="240" w:lineRule="auto"/>
        <w:ind w:firstLine="0"/>
        <w:jc w:val="left"/>
        <w:rPr>
          <w:b/>
          <w:bCs/>
          <w:i w:val="0"/>
          <w:iCs w:val="0"/>
        </w:rPr>
      </w:pPr>
      <w:r w:rsidRPr="007E2641">
        <w:rPr>
          <w:b/>
          <w:bCs/>
          <w:i w:val="0"/>
          <w:iCs w:val="0"/>
        </w:rPr>
        <w:t xml:space="preserve">Задание2. </w:t>
      </w:r>
      <w:bookmarkStart w:id="1" w:name="_Hlk69884072"/>
      <w:r w:rsidRPr="007E2641">
        <w:rPr>
          <w:b/>
          <w:bCs/>
          <w:i w:val="0"/>
          <w:iCs w:val="0"/>
        </w:rPr>
        <w:t>Исправьте ошибки</w:t>
      </w:r>
      <w:bookmarkEnd w:id="1"/>
      <w:r w:rsidRPr="007E2641">
        <w:rPr>
          <w:b/>
          <w:bCs/>
          <w:i w:val="0"/>
          <w:iCs w:val="0"/>
        </w:rPr>
        <w:t>:</w:t>
      </w:r>
    </w:p>
    <w:p w14:paraId="29E55FAF" w14:textId="2167D3A7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Растительный мир нижней эпохи кембрийской системы был представлен различными морскими </w:t>
      </w:r>
      <w:proofErr w:type="gramStart"/>
      <w:r w:rsidRPr="007E2641">
        <w:t>водорослями.</w:t>
      </w:r>
      <w:r w:rsidR="00462C42">
        <w:t>(</w:t>
      </w:r>
      <w:proofErr w:type="gramEnd"/>
      <w:r w:rsidR="00462C42">
        <w:t>+)</w:t>
      </w:r>
    </w:p>
    <w:p w14:paraId="5F948374" w14:textId="0C41ABEE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На исследуемой территории еще с конца девонской системы началось погружение, и на протяжении раннего отдела каменноугольного периода развивалась морская </w:t>
      </w:r>
      <w:proofErr w:type="gramStart"/>
      <w:r w:rsidRPr="007E2641">
        <w:t>трансгрессия.</w:t>
      </w:r>
      <w:r w:rsidR="009671C0">
        <w:t>(</w:t>
      </w:r>
      <w:proofErr w:type="gramEnd"/>
      <w:r w:rsidR="009671C0">
        <w:t>+)</w:t>
      </w:r>
    </w:p>
    <w:p w14:paraId="5F83F2E6" w14:textId="633E7F37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Триасовая система из всех систем мезозойской эры самая спокойная в тектоническом </w:t>
      </w:r>
      <w:proofErr w:type="gramStart"/>
      <w:r w:rsidRPr="007E2641">
        <w:t>отношении.</w:t>
      </w:r>
      <w:r w:rsidR="009671C0">
        <w:t>(</w:t>
      </w:r>
      <w:proofErr w:type="gramEnd"/>
      <w:r w:rsidR="009671C0">
        <w:t>+)</w:t>
      </w:r>
    </w:p>
    <w:p w14:paraId="640A41C3" w14:textId="7AD1B2E9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На </w:t>
      </w:r>
      <w:proofErr w:type="spellStart"/>
      <w:r w:rsidRPr="007E2641">
        <w:t>Тимане</w:t>
      </w:r>
      <w:proofErr w:type="spellEnd"/>
      <w:r w:rsidRPr="007E2641">
        <w:t xml:space="preserve"> к раннему отделу силурийской системы условно относят известняки с трилобитами. Здесь в течение нижнего отдела силурийской системы существовал теплый морской </w:t>
      </w:r>
      <w:proofErr w:type="gramStart"/>
      <w:r w:rsidRPr="007E2641">
        <w:t>бассейн.</w:t>
      </w:r>
      <w:r w:rsidR="0037493C">
        <w:t>(</w:t>
      </w:r>
      <w:proofErr w:type="gramEnd"/>
      <w:r w:rsidR="0037493C">
        <w:t>+)</w:t>
      </w:r>
    </w:p>
    <w:p w14:paraId="7889B85E" w14:textId="3B18879B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Поздний силур налегает на нижний почти повсюду со следами </w:t>
      </w:r>
      <w:proofErr w:type="gramStart"/>
      <w:r w:rsidRPr="007E2641">
        <w:t>перерыва.</w:t>
      </w:r>
      <w:r w:rsidR="00572CB2">
        <w:t>(</w:t>
      </w:r>
      <w:proofErr w:type="gramEnd"/>
      <w:r w:rsidR="00572CB2">
        <w:t>+)</w:t>
      </w:r>
    </w:p>
    <w:p w14:paraId="5672E8E1" w14:textId="0ECDB17A" w:rsidR="00694C6C" w:rsidRPr="007E2641" w:rsidRDefault="00694C6C" w:rsidP="00572CB2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240" w:after="0" w:line="240" w:lineRule="auto"/>
        <w:ind w:firstLine="0"/>
        <w:jc w:val="left"/>
      </w:pPr>
      <w:r w:rsidRPr="007E2641">
        <w:t xml:space="preserve">В течение позднего отдела силурийской системы граптолиты быстро </w:t>
      </w:r>
      <w:proofErr w:type="gramStart"/>
      <w:r w:rsidRPr="007E2641">
        <w:t>эволюционировали.</w:t>
      </w:r>
      <w:r w:rsidR="00572CB2">
        <w:t>(</w:t>
      </w:r>
      <w:proofErr w:type="gramEnd"/>
      <w:r w:rsidR="00572CB2">
        <w:t>+)</w:t>
      </w:r>
    </w:p>
    <w:p w14:paraId="115CEDF6" w14:textId="0613647B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В нижнем отделе ордовикского периода существовали те же платформы и геосинклинали, что и в конце кембрийской </w:t>
      </w:r>
      <w:proofErr w:type="gramStart"/>
      <w:r w:rsidRPr="007E2641">
        <w:t>системы.</w:t>
      </w:r>
      <w:r w:rsidR="001A2A60">
        <w:t>(</w:t>
      </w:r>
      <w:proofErr w:type="gramEnd"/>
      <w:r w:rsidR="001A2A60">
        <w:t>+)</w:t>
      </w:r>
    </w:p>
    <w:p w14:paraId="3521B143" w14:textId="7987404B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В центральной Англии на глинах </w:t>
      </w:r>
      <w:proofErr w:type="spellStart"/>
      <w:r w:rsidRPr="007E2641">
        <w:t>келловейского</w:t>
      </w:r>
      <w:proofErr w:type="spellEnd"/>
      <w:r w:rsidRPr="007E2641">
        <w:t xml:space="preserve"> века залегают голубые глины оксфордского </w:t>
      </w:r>
      <w:proofErr w:type="gramStart"/>
      <w:r w:rsidRPr="007E2641">
        <w:t>яруса.</w:t>
      </w:r>
      <w:r w:rsidR="009C27AF">
        <w:t>(</w:t>
      </w:r>
      <w:proofErr w:type="gramEnd"/>
      <w:r w:rsidR="009C27AF">
        <w:t>_)</w:t>
      </w:r>
    </w:p>
    <w:p w14:paraId="689A2856" w14:textId="0454E3AE" w:rsidR="00694C6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7E2641">
        <w:t xml:space="preserve">В отложениях раннего карбона исследуемой территории выделяются две различные зоны, корреляция которых затруднительна. В </w:t>
      </w:r>
      <w:proofErr w:type="spellStart"/>
      <w:r w:rsidRPr="007E2641">
        <w:t>нижне</w:t>
      </w:r>
      <w:proofErr w:type="spellEnd"/>
      <w:r w:rsidR="00562018">
        <w:t xml:space="preserve"> </w:t>
      </w:r>
      <w:r w:rsidRPr="007E2641">
        <w:t xml:space="preserve">каменноугольную эпоху на юге в морских условиях сформировались мощные карбонатные толщи. К северу известняки выклиниваются и замещаются терригенными породами, образование которых также происходило в нижнем </w:t>
      </w:r>
      <w:proofErr w:type="gramStart"/>
      <w:r w:rsidRPr="007E2641">
        <w:t>карбоне.</w:t>
      </w:r>
      <w:r w:rsidR="006C4841">
        <w:t>(</w:t>
      </w:r>
      <w:proofErr w:type="gramEnd"/>
      <w:r w:rsidR="006C4841">
        <w:t>+)</w:t>
      </w:r>
    </w:p>
    <w:p w14:paraId="7D0A52A4" w14:textId="77777777" w:rsidR="00694C6C" w:rsidRPr="007E2641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</w:p>
    <w:p w14:paraId="101150E5" w14:textId="77777777" w:rsidR="00694C6C" w:rsidRPr="00C85A12" w:rsidRDefault="00694C6C" w:rsidP="00694C6C">
      <w:pPr>
        <w:keepNext/>
        <w:keepLines/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2" w:name="bookmark6"/>
      <w:r w:rsidRPr="00C85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Цель исторической геологии - изучение геологической истории Земли, начиная с:</w:t>
      </w:r>
      <w:bookmarkEnd w:id="2"/>
    </w:p>
    <w:p w14:paraId="035929A7" w14:textId="7606C251" w:rsidR="00694C6C" w:rsidRPr="00C85A12" w:rsidRDefault="00694C6C" w:rsidP="00694C6C">
      <w:pPr>
        <w:widowControl w:val="0"/>
        <w:numPr>
          <w:ilvl w:val="0"/>
          <w:numId w:val="2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возникновения планеты и до наших </w:t>
      </w:r>
      <w:proofErr w:type="gramStart"/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дней.</w:t>
      </w:r>
      <w:r w:rsidR="009671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proofErr w:type="gramEnd"/>
      <w:r w:rsidR="009671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+)</w:t>
      </w:r>
    </w:p>
    <w:p w14:paraId="0E9F9196" w14:textId="77777777" w:rsidR="00694C6C" w:rsidRPr="00C85A12" w:rsidRDefault="00694C6C" w:rsidP="00694C6C">
      <w:pPr>
        <w:widowControl w:val="0"/>
        <w:numPr>
          <w:ilvl w:val="0"/>
          <w:numId w:val="2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кембрия и до наших дней.</w:t>
      </w:r>
    </w:p>
    <w:p w14:paraId="1AA0D786" w14:textId="77777777" w:rsidR="00694C6C" w:rsidRPr="00C85A12" w:rsidRDefault="00694C6C" w:rsidP="00694C6C">
      <w:pPr>
        <w:widowControl w:val="0"/>
        <w:numPr>
          <w:ilvl w:val="0"/>
          <w:numId w:val="2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возникновения планеты и до наших дней.</w:t>
      </w:r>
    </w:p>
    <w:p w14:paraId="2778F3B7" w14:textId="77777777" w:rsidR="00694C6C" w:rsidRDefault="00694C6C" w:rsidP="00694C6C">
      <w:pPr>
        <w:widowControl w:val="0"/>
        <w:numPr>
          <w:ilvl w:val="0"/>
          <w:numId w:val="2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кембрия и до наших дней.</w:t>
      </w:r>
    </w:p>
    <w:p w14:paraId="662A8A9F" w14:textId="77777777" w:rsidR="00694C6C" w:rsidRPr="00C85A12" w:rsidRDefault="00694C6C" w:rsidP="00694C6C">
      <w:pPr>
        <w:widowControl w:val="0"/>
        <w:numPr>
          <w:ilvl w:val="0"/>
          <w:numId w:val="2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14D91F" w14:textId="77777777" w:rsidR="00694C6C" w:rsidRPr="00C85A12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Возраст планеты Земля:</w:t>
      </w:r>
    </w:p>
    <w:p w14:paraId="7FDA2830" w14:textId="77777777" w:rsidR="00694C6C" w:rsidRPr="00C85A12" w:rsidRDefault="00694C6C" w:rsidP="00694C6C">
      <w:pPr>
        <w:widowControl w:val="0"/>
        <w:numPr>
          <w:ilvl w:val="0"/>
          <w:numId w:val="3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4 млрд. лет.</w:t>
      </w:r>
    </w:p>
    <w:p w14:paraId="6F44C6E6" w14:textId="0174AE90" w:rsidR="00694C6C" w:rsidRPr="00C85A12" w:rsidRDefault="00694C6C" w:rsidP="00694C6C">
      <w:pPr>
        <w:widowControl w:val="0"/>
        <w:numPr>
          <w:ilvl w:val="0"/>
          <w:numId w:val="3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4,6 </w:t>
      </w:r>
      <w:proofErr w:type="spellStart"/>
      <w:proofErr w:type="gramStart"/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млрд.лет</w:t>
      </w:r>
      <w:proofErr w:type="spellEnd"/>
      <w:proofErr w:type="gramEnd"/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9671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(+)</w:t>
      </w:r>
    </w:p>
    <w:p w14:paraId="3C8F635C" w14:textId="77777777" w:rsidR="00694C6C" w:rsidRPr="00C85A12" w:rsidRDefault="00694C6C" w:rsidP="00694C6C">
      <w:pPr>
        <w:widowControl w:val="0"/>
        <w:numPr>
          <w:ilvl w:val="0"/>
          <w:numId w:val="3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 </w:t>
      </w:r>
      <w:proofErr w:type="spellStart"/>
      <w:proofErr w:type="gramStart"/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млрд.лет</w:t>
      </w:r>
      <w:proofErr w:type="spellEnd"/>
      <w:proofErr w:type="gramEnd"/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3E3995C" w14:textId="77777777" w:rsidR="00694C6C" w:rsidRDefault="00694C6C" w:rsidP="00694C6C">
      <w:pPr>
        <w:widowControl w:val="0"/>
        <w:numPr>
          <w:ilvl w:val="0"/>
          <w:numId w:val="3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5A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3,5 млрд. лет.</w:t>
      </w:r>
    </w:p>
    <w:p w14:paraId="2D7F4F91" w14:textId="77777777" w:rsidR="00694C6C" w:rsidRPr="00C85A12" w:rsidRDefault="00694C6C" w:rsidP="00694C6C">
      <w:pPr>
        <w:widowControl w:val="0"/>
        <w:numPr>
          <w:ilvl w:val="0"/>
          <w:numId w:val="3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81C2BCC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641">
        <w:rPr>
          <w:rFonts w:ascii="Times New Roman" w:hAnsi="Times New Roman" w:cs="Times New Roman"/>
          <w:b/>
          <w:bCs/>
          <w:sz w:val="28"/>
          <w:szCs w:val="28"/>
        </w:rPr>
        <w:t>Геофизические методы расчленения и корреляции отложений основаны на сравнении пород по их:</w:t>
      </w:r>
    </w:p>
    <w:p w14:paraId="3BC8D47A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641">
        <w:rPr>
          <w:rFonts w:ascii="Times New Roman" w:hAnsi="Times New Roman" w:cs="Times New Roman"/>
          <w:sz w:val="28"/>
          <w:szCs w:val="28"/>
        </w:rPr>
        <w:t>a.</w:t>
      </w:r>
      <w:r w:rsidRPr="007E2641">
        <w:rPr>
          <w:rFonts w:ascii="Times New Roman" w:hAnsi="Times New Roman" w:cs="Times New Roman"/>
          <w:sz w:val="28"/>
          <w:szCs w:val="28"/>
        </w:rPr>
        <w:tab/>
        <w:t>литологическим свойствам.</w:t>
      </w:r>
    </w:p>
    <w:p w14:paraId="228C1BF9" w14:textId="044926E1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641">
        <w:rPr>
          <w:rFonts w:ascii="Times New Roman" w:hAnsi="Times New Roman" w:cs="Times New Roman"/>
          <w:sz w:val="28"/>
          <w:szCs w:val="28"/>
        </w:rPr>
        <w:t>b.</w:t>
      </w:r>
      <w:r w:rsidRPr="007E2641">
        <w:rPr>
          <w:rFonts w:ascii="Times New Roman" w:hAnsi="Times New Roman" w:cs="Times New Roman"/>
          <w:sz w:val="28"/>
          <w:szCs w:val="28"/>
        </w:rPr>
        <w:tab/>
        <w:t xml:space="preserve">физическим </w:t>
      </w:r>
      <w:proofErr w:type="gramStart"/>
      <w:r w:rsidRPr="007E2641">
        <w:rPr>
          <w:rFonts w:ascii="Times New Roman" w:hAnsi="Times New Roman" w:cs="Times New Roman"/>
          <w:sz w:val="28"/>
          <w:szCs w:val="28"/>
        </w:rPr>
        <w:t>свойствам.</w:t>
      </w:r>
      <w:r w:rsidR="009671C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671C0">
        <w:rPr>
          <w:rFonts w:ascii="Times New Roman" w:hAnsi="Times New Roman" w:cs="Times New Roman"/>
          <w:sz w:val="28"/>
          <w:szCs w:val="28"/>
        </w:rPr>
        <w:t>+)</w:t>
      </w:r>
    </w:p>
    <w:p w14:paraId="7419D627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641">
        <w:rPr>
          <w:rFonts w:ascii="Times New Roman" w:hAnsi="Times New Roman" w:cs="Times New Roman"/>
          <w:sz w:val="28"/>
          <w:szCs w:val="28"/>
        </w:rPr>
        <w:t>c.</w:t>
      </w:r>
      <w:r w:rsidRPr="007E2641">
        <w:rPr>
          <w:rFonts w:ascii="Times New Roman" w:hAnsi="Times New Roman" w:cs="Times New Roman"/>
          <w:sz w:val="28"/>
          <w:szCs w:val="28"/>
        </w:rPr>
        <w:tab/>
        <w:t>палеонтологическим характеристикам</w:t>
      </w:r>
    </w:p>
    <w:p w14:paraId="1E3986F0" w14:textId="77777777" w:rsidR="00694C6C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641">
        <w:rPr>
          <w:rFonts w:ascii="Times New Roman" w:hAnsi="Times New Roman" w:cs="Times New Roman"/>
          <w:sz w:val="28"/>
          <w:szCs w:val="28"/>
        </w:rPr>
        <w:t>d.</w:t>
      </w:r>
      <w:r w:rsidRPr="007E2641">
        <w:rPr>
          <w:rFonts w:ascii="Times New Roman" w:hAnsi="Times New Roman" w:cs="Times New Roman"/>
          <w:sz w:val="28"/>
          <w:szCs w:val="28"/>
        </w:rPr>
        <w:tab/>
        <w:t>гидрогеологическим свойствам</w:t>
      </w:r>
    </w:p>
    <w:p w14:paraId="1FFA66E7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A6ADB" w14:textId="77777777" w:rsidR="00694C6C" w:rsidRPr="007E2641" w:rsidRDefault="00694C6C" w:rsidP="00694C6C">
      <w:pPr>
        <w:pStyle w:val="21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Методы относительной геохронологии:</w:t>
      </w:r>
    </w:p>
    <w:p w14:paraId="15F24394" w14:textId="77777777" w:rsidR="00694C6C" w:rsidRPr="007E2641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34"/>
        </w:tabs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7E2641">
        <w:rPr>
          <w:sz w:val="28"/>
          <w:szCs w:val="28"/>
        </w:rPr>
        <w:t>ритмостратиграфический</w:t>
      </w:r>
      <w:proofErr w:type="spellEnd"/>
      <w:r w:rsidRPr="007E2641">
        <w:rPr>
          <w:sz w:val="28"/>
          <w:szCs w:val="28"/>
        </w:rPr>
        <w:t>.</w:t>
      </w:r>
    </w:p>
    <w:p w14:paraId="0A174D73" w14:textId="77777777" w:rsidR="00694C6C" w:rsidRPr="007E2641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калий-аргоновый.</w:t>
      </w:r>
    </w:p>
    <w:p w14:paraId="3B02EF99" w14:textId="77777777" w:rsidR="00694C6C" w:rsidRPr="007E2641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литологический.</w:t>
      </w:r>
    </w:p>
    <w:p w14:paraId="7AAE8A9C" w14:textId="77777777" w:rsidR="00694C6C" w:rsidRPr="007E2641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геофизические.</w:t>
      </w:r>
    </w:p>
    <w:p w14:paraId="15086E32" w14:textId="77777777" w:rsidR="00694C6C" w:rsidRPr="007E2641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палеонтологические.</w:t>
      </w:r>
    </w:p>
    <w:p w14:paraId="7F7840D0" w14:textId="77777777" w:rsidR="00694C6C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свинцовые.</w:t>
      </w:r>
    </w:p>
    <w:p w14:paraId="435B64CC" w14:textId="77777777" w:rsidR="00694C6C" w:rsidRPr="007E2641" w:rsidRDefault="00694C6C" w:rsidP="00694C6C">
      <w:pPr>
        <w:pStyle w:val="70"/>
        <w:numPr>
          <w:ilvl w:val="0"/>
          <w:numId w:val="4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</w:p>
    <w:p w14:paraId="2436BC0E" w14:textId="77777777" w:rsidR="00694C6C" w:rsidRPr="007E2641" w:rsidRDefault="00694C6C" w:rsidP="00694C6C">
      <w:pPr>
        <w:pStyle w:val="21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Наилучшие условия для захоронения остатков организмов создаются в:</w:t>
      </w:r>
    </w:p>
    <w:p w14:paraId="62D925AC" w14:textId="77777777" w:rsidR="00694C6C" w:rsidRPr="007E2641" w:rsidRDefault="00694C6C" w:rsidP="00694C6C">
      <w:pPr>
        <w:pStyle w:val="70"/>
        <w:numPr>
          <w:ilvl w:val="0"/>
          <w:numId w:val="5"/>
        </w:numPr>
        <w:shd w:val="clear" w:color="auto" w:fill="auto"/>
        <w:tabs>
          <w:tab w:val="left" w:pos="1102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воздушной среде</w:t>
      </w:r>
    </w:p>
    <w:p w14:paraId="3F87275A" w14:textId="77777777" w:rsidR="00694C6C" w:rsidRPr="007E2641" w:rsidRDefault="00694C6C" w:rsidP="00694C6C">
      <w:pPr>
        <w:pStyle w:val="70"/>
        <w:numPr>
          <w:ilvl w:val="0"/>
          <w:numId w:val="5"/>
        </w:numPr>
        <w:shd w:val="clear" w:color="auto" w:fill="auto"/>
        <w:tabs>
          <w:tab w:val="left" w:pos="1102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водной среде</w:t>
      </w:r>
    </w:p>
    <w:p w14:paraId="3EFD88CE" w14:textId="77777777" w:rsidR="00694C6C" w:rsidRPr="007E2641" w:rsidRDefault="00694C6C" w:rsidP="00694C6C">
      <w:pPr>
        <w:pStyle w:val="70"/>
        <w:numPr>
          <w:ilvl w:val="0"/>
          <w:numId w:val="5"/>
        </w:numPr>
        <w:shd w:val="clear" w:color="auto" w:fill="auto"/>
        <w:tabs>
          <w:tab w:val="left" w:pos="1102"/>
        </w:tabs>
        <w:spacing w:line="240" w:lineRule="auto"/>
        <w:ind w:firstLine="0"/>
        <w:jc w:val="left"/>
        <w:rPr>
          <w:sz w:val="28"/>
          <w:szCs w:val="28"/>
        </w:rPr>
      </w:pPr>
      <w:r w:rsidRPr="007E2641">
        <w:rPr>
          <w:sz w:val="28"/>
          <w:szCs w:val="28"/>
        </w:rPr>
        <w:t>тектонически активной среде</w:t>
      </w:r>
    </w:p>
    <w:p w14:paraId="1F7609E6" w14:textId="77777777" w:rsidR="00694C6C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641">
        <w:rPr>
          <w:rFonts w:ascii="Times New Roman" w:hAnsi="Times New Roman" w:cs="Times New Roman"/>
          <w:sz w:val="28"/>
          <w:szCs w:val="28"/>
        </w:rPr>
        <w:t>континентальных условиях</w:t>
      </w:r>
    </w:p>
    <w:p w14:paraId="0E6685D7" w14:textId="77777777" w:rsidR="00694C6C" w:rsidRPr="007E2641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92EF3" w14:textId="77777777" w:rsidR="00694C6C" w:rsidRPr="00491145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91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черных глинистых сланцах встречаются остатки организмов:</w:t>
      </w:r>
    </w:p>
    <w:p w14:paraId="5CFAC956" w14:textId="77777777" w:rsidR="00694C6C" w:rsidRPr="00491145" w:rsidRDefault="00694C6C" w:rsidP="00694C6C">
      <w:pPr>
        <w:widowControl w:val="0"/>
        <w:numPr>
          <w:ilvl w:val="0"/>
          <w:numId w:val="6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бентосных</w:t>
      </w:r>
    </w:p>
    <w:p w14:paraId="1C0AD6C4" w14:textId="77777777" w:rsidR="00694C6C" w:rsidRPr="00491145" w:rsidRDefault="00694C6C" w:rsidP="00694C6C">
      <w:pPr>
        <w:widowControl w:val="0"/>
        <w:numPr>
          <w:ilvl w:val="0"/>
          <w:numId w:val="6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планктонных</w:t>
      </w:r>
    </w:p>
    <w:p w14:paraId="66DDCD9B" w14:textId="77777777" w:rsidR="00694C6C" w:rsidRPr="00491145" w:rsidRDefault="00694C6C" w:rsidP="00694C6C">
      <w:pPr>
        <w:widowControl w:val="0"/>
        <w:numPr>
          <w:ilvl w:val="0"/>
          <w:numId w:val="6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4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нектонных</w:t>
      </w:r>
      <w:proofErr w:type="spellEnd"/>
    </w:p>
    <w:p w14:paraId="66259A2F" w14:textId="77777777" w:rsidR="00694C6C" w:rsidRPr="007E2641" w:rsidRDefault="00694C6C" w:rsidP="00694C6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E264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             наземных</w:t>
      </w:r>
    </w:p>
    <w:p w14:paraId="4B98E5F9" w14:textId="77777777" w:rsidR="00694C6C" w:rsidRPr="00AA3260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A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Хорошая </w:t>
      </w:r>
      <w:proofErr w:type="spellStart"/>
      <w:r w:rsidRPr="00AA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окатанность</w:t>
      </w:r>
      <w:proofErr w:type="spellEnd"/>
      <w:r w:rsidRPr="00AA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AA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отсортированность</w:t>
      </w:r>
      <w:proofErr w:type="spellEnd"/>
      <w:r w:rsidRPr="00AA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песчинок, яркая окраска, устойчивые минералы, косая слоистость характерны для отложений:</w:t>
      </w:r>
    </w:p>
    <w:p w14:paraId="43BB66AF" w14:textId="77777777" w:rsidR="00694C6C" w:rsidRPr="00AA3260" w:rsidRDefault="00694C6C" w:rsidP="00694C6C">
      <w:pPr>
        <w:widowControl w:val="0"/>
        <w:numPr>
          <w:ilvl w:val="0"/>
          <w:numId w:val="7"/>
        </w:numPr>
        <w:tabs>
          <w:tab w:val="left" w:pos="7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пустынь</w:t>
      </w:r>
    </w:p>
    <w:p w14:paraId="075F30A1" w14:textId="77777777" w:rsidR="00694C6C" w:rsidRPr="00AA3260" w:rsidRDefault="00694C6C" w:rsidP="00694C6C">
      <w:pPr>
        <w:widowControl w:val="0"/>
        <w:numPr>
          <w:ilvl w:val="0"/>
          <w:numId w:val="7"/>
        </w:numPr>
        <w:tabs>
          <w:tab w:val="left" w:pos="7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болот</w:t>
      </w:r>
    </w:p>
    <w:p w14:paraId="69D936ED" w14:textId="77777777" w:rsidR="00694C6C" w:rsidRDefault="00694C6C" w:rsidP="00694C6C">
      <w:pPr>
        <w:widowControl w:val="0"/>
        <w:numPr>
          <w:ilvl w:val="0"/>
          <w:numId w:val="7"/>
        </w:numPr>
        <w:tabs>
          <w:tab w:val="left" w:pos="7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морен</w:t>
      </w:r>
    </w:p>
    <w:p w14:paraId="4D1D02E8" w14:textId="77777777" w:rsidR="00694C6C" w:rsidRPr="00AA3260" w:rsidRDefault="00694C6C" w:rsidP="00694C6C">
      <w:pPr>
        <w:widowControl w:val="0"/>
        <w:numPr>
          <w:ilvl w:val="0"/>
          <w:numId w:val="7"/>
        </w:numPr>
        <w:tabs>
          <w:tab w:val="left" w:pos="7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D054BD4" w14:textId="77777777" w:rsidR="00694C6C" w:rsidRDefault="00694C6C" w:rsidP="00694C6C">
      <w:pPr>
        <w:spacing w:after="0" w:line="240" w:lineRule="auto"/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E264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Какой возраст имеет каменный уголь Черемховского месторождения </w:t>
      </w:r>
      <w:r w:rsidRPr="007E2641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7F3B0424" w14:textId="77777777" w:rsidR="00694C6C" w:rsidRPr="007E2641" w:rsidRDefault="00694C6C" w:rsidP="00694C6C">
      <w:pPr>
        <w:spacing w:after="0" w:line="240" w:lineRule="auto"/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61ACA4C" w14:textId="47AF3944" w:rsidR="00694C6C" w:rsidRDefault="00694C6C" w:rsidP="00694C6C">
      <w:pPr>
        <w:spacing w:after="0" w:line="240" w:lineRule="auto"/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264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Как называется метод, основанный на залегании слоёв горных пород, нижележащий слой которых образовался </w:t>
      </w:r>
      <w:r w:rsidRPr="007E2641">
        <w:rPr>
          <w:rStyle w:val="contextualspellingandgrammarerror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раньше  </w:t>
      </w:r>
      <w:r w:rsidR="006C4841">
        <w:rPr>
          <w:rStyle w:val="contextualspellingandgrammarerror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E2641">
        <w:rPr>
          <w:rStyle w:val="contextualspellingandgrammarerror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вышележащего</w:t>
      </w:r>
      <w:r w:rsidRPr="007E264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7E2641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CCF8AC5" w14:textId="77777777" w:rsidR="00694C6C" w:rsidRPr="007E2641" w:rsidRDefault="00694C6C" w:rsidP="00694C6C">
      <w:pPr>
        <w:spacing w:after="0" w:line="240" w:lineRule="auto"/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B7424" w14:textId="77777777" w:rsidR="00694C6C" w:rsidRPr="000225D0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2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пределах земной коры океанов выделяют:</w:t>
      </w:r>
    </w:p>
    <w:p w14:paraId="0F737B59" w14:textId="77777777" w:rsidR="00694C6C" w:rsidRPr="000225D0" w:rsidRDefault="00694C6C" w:rsidP="00694C6C">
      <w:pPr>
        <w:widowControl w:val="0"/>
        <w:numPr>
          <w:ilvl w:val="0"/>
          <w:numId w:val="8"/>
        </w:num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щиты</w:t>
      </w:r>
    </w:p>
    <w:p w14:paraId="5C4FB8E2" w14:textId="77777777" w:rsidR="00694C6C" w:rsidRPr="000225D0" w:rsidRDefault="00694C6C" w:rsidP="00694C6C">
      <w:pPr>
        <w:widowControl w:val="0"/>
        <w:numPr>
          <w:ilvl w:val="0"/>
          <w:numId w:val="8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срединно-океанические хребты</w:t>
      </w:r>
    </w:p>
    <w:p w14:paraId="79748EBD" w14:textId="77777777" w:rsidR="00694C6C" w:rsidRPr="000225D0" w:rsidRDefault="00694C6C" w:rsidP="00694C6C">
      <w:pPr>
        <w:widowControl w:val="0"/>
        <w:numPr>
          <w:ilvl w:val="0"/>
          <w:numId w:val="8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складчатые области</w:t>
      </w:r>
    </w:p>
    <w:p w14:paraId="36C3A983" w14:textId="77777777" w:rsidR="00694C6C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641">
        <w:rPr>
          <w:rFonts w:ascii="Times New Roman" w:hAnsi="Times New Roman" w:cs="Times New Roman"/>
          <w:b/>
          <w:bCs/>
          <w:sz w:val="28"/>
          <w:szCs w:val="28"/>
        </w:rPr>
        <w:t>Часть платформы, перекрытая осадочным чехлом (</w:t>
      </w:r>
      <w:r w:rsidRPr="007E2641">
        <w:rPr>
          <w:rFonts w:ascii="Times New Roman" w:hAnsi="Times New Roman" w:cs="Times New Roman"/>
          <w:b/>
          <w:bCs/>
          <w:sz w:val="28"/>
          <w:szCs w:val="28"/>
        </w:rPr>
        <w:tab/>
        <w:t>).</w:t>
      </w:r>
    </w:p>
    <w:p w14:paraId="14E5831C" w14:textId="33C20EEF" w:rsidR="00694C6C" w:rsidRPr="006B23FC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23FC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43E37933" w14:textId="77777777" w:rsidR="00694C6C" w:rsidRPr="006B23FC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69883973"/>
      <w:r w:rsidRPr="006B23FC">
        <w:rPr>
          <w:rFonts w:ascii="Times New Roman" w:hAnsi="Times New Roman" w:cs="Times New Roman"/>
          <w:b/>
          <w:bCs/>
          <w:sz w:val="28"/>
          <w:szCs w:val="28"/>
        </w:rPr>
        <w:t>Задание1</w:t>
      </w:r>
      <w:bookmarkEnd w:id="3"/>
      <w:r w:rsidRPr="006B23FC">
        <w:rPr>
          <w:rFonts w:ascii="Times New Roman" w:hAnsi="Times New Roman" w:cs="Times New Roman"/>
          <w:b/>
          <w:bCs/>
          <w:sz w:val="28"/>
          <w:szCs w:val="28"/>
        </w:rPr>
        <w:t xml:space="preserve">: замените индексы следующих </w:t>
      </w:r>
      <w:proofErr w:type="spellStart"/>
      <w:r w:rsidRPr="006B23FC">
        <w:rPr>
          <w:rFonts w:ascii="Times New Roman" w:hAnsi="Times New Roman" w:cs="Times New Roman"/>
          <w:b/>
          <w:bCs/>
          <w:sz w:val="28"/>
          <w:szCs w:val="28"/>
        </w:rPr>
        <w:t>стратонов</w:t>
      </w:r>
      <w:proofErr w:type="spellEnd"/>
      <w:r w:rsidRPr="006B23FC">
        <w:rPr>
          <w:rFonts w:ascii="Times New Roman" w:hAnsi="Times New Roman" w:cs="Times New Roman"/>
          <w:b/>
          <w:bCs/>
          <w:sz w:val="28"/>
          <w:szCs w:val="28"/>
        </w:rPr>
        <w:t xml:space="preserve"> их названиями</w:t>
      </w:r>
    </w:p>
    <w:p w14:paraId="08AD83EE" w14:textId="77777777" w:rsidR="00694C6C" w:rsidRPr="00550F2D" w:rsidRDefault="00694C6C" w:rsidP="00694C6C">
      <w:pPr>
        <w:widowControl w:val="0"/>
        <w:numPr>
          <w:ilvl w:val="0"/>
          <w:numId w:val="1"/>
        </w:numPr>
        <w:tabs>
          <w:tab w:val="left" w:pos="3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Доказательством существования археоциат в €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1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находки их остатков в отложениях €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1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3AAF23E" w14:textId="77777777" w:rsidR="00694C6C" w:rsidRPr="00550F2D" w:rsidRDefault="00694C6C" w:rsidP="00694C6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началось новое погружение территории, отложения С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 представлены известняками с прослоями терригенных пород.</w:t>
      </w:r>
    </w:p>
    <w:p w14:paraId="501BF184" w14:textId="77777777" w:rsidR="00694C6C" w:rsidRDefault="00694C6C" w:rsidP="00694C6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Динозавры жили в </w:t>
      </w:r>
      <w:r w:rsidRPr="006B23F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en-US"/>
        </w:rPr>
        <w:t>MZ</w:t>
      </w:r>
      <w:r w:rsidRPr="006B23FC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6B23F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они вымерли в конце К</w:t>
      </w:r>
      <w:r w:rsidRPr="006B23FC">
        <w:rPr>
          <w:rFonts w:ascii="Times New Roman" w:eastAsia="Microsoft Sans Serif" w:hAnsi="Times New Roman" w:cs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Pr="006B23F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B0D293F" w14:textId="77777777" w:rsidR="00694C6C" w:rsidRPr="006B23FC" w:rsidRDefault="00694C6C" w:rsidP="00694C6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2F43CFD" w14:textId="77777777" w:rsidR="00694C6C" w:rsidRPr="006B23FC" w:rsidRDefault="00694C6C" w:rsidP="00694C6C">
      <w:pPr>
        <w:spacing w:after="0" w:line="240" w:lineRule="auto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hAnsi="Times New Roman" w:cs="Times New Roman"/>
          <w:b/>
          <w:bCs/>
          <w:sz w:val="28"/>
          <w:szCs w:val="28"/>
        </w:rPr>
        <w:t>Задание2: Исправьте ошибки:</w:t>
      </w:r>
    </w:p>
    <w:p w14:paraId="0ED48D5B" w14:textId="78C55015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6B23FC">
        <w:t xml:space="preserve">Зоогеографические области в нижнем карбоне претерпевают большие изменения. В раннюю эпоху каменноугольной системы повсюду распространяется фауна </w:t>
      </w:r>
      <w:proofErr w:type="spellStart"/>
      <w:r w:rsidRPr="006B23FC">
        <w:t>брахиопод</w:t>
      </w:r>
      <w:proofErr w:type="spellEnd"/>
      <w:r w:rsidRPr="006B23FC">
        <w:t xml:space="preserve"> рода </w:t>
      </w:r>
      <w:proofErr w:type="spellStart"/>
      <w:r w:rsidRPr="006B23FC">
        <w:rPr>
          <w:rStyle w:val="22"/>
          <w:lang w:val="en-US" w:bidi="en-US"/>
        </w:rPr>
        <w:t>Gigantoproductus</w:t>
      </w:r>
      <w:proofErr w:type="spellEnd"/>
      <w:r w:rsidRPr="006B23FC">
        <w:rPr>
          <w:rStyle w:val="22"/>
          <w:lang w:bidi="en-US"/>
        </w:rPr>
        <w:t>,</w:t>
      </w:r>
      <w:r w:rsidRPr="006B23FC">
        <w:rPr>
          <w:lang w:bidi="en-US"/>
        </w:rPr>
        <w:t xml:space="preserve"> </w:t>
      </w:r>
      <w:r w:rsidRPr="006B23FC">
        <w:t xml:space="preserve">в отложениях позднего девона </w:t>
      </w:r>
      <w:proofErr w:type="gramStart"/>
      <w:r w:rsidRPr="006B23FC">
        <w:t>неизвестных.</w:t>
      </w:r>
      <w:r w:rsidR="006D5BBF">
        <w:t>(</w:t>
      </w:r>
      <w:proofErr w:type="gramEnd"/>
      <w:r w:rsidR="006D5BBF">
        <w:t>+)</w:t>
      </w:r>
    </w:p>
    <w:p w14:paraId="0B3F8E90" w14:textId="0DAD7B45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6B23FC">
        <w:t xml:space="preserve">Археоциаты жили только в течение нижнего кембрия, они в большом количестве встречаются в отложениях раннего отдела кембрийского </w:t>
      </w:r>
      <w:proofErr w:type="gramStart"/>
      <w:r w:rsidRPr="006B23FC">
        <w:t>периода.</w:t>
      </w:r>
      <w:r w:rsidR="006D5BBF">
        <w:t>(</w:t>
      </w:r>
      <w:proofErr w:type="gramEnd"/>
      <w:r w:rsidR="006D5BBF">
        <w:t>+)</w:t>
      </w:r>
    </w:p>
    <w:p w14:paraId="204CEE20" w14:textId="7A83DE3D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firstLine="0"/>
        <w:jc w:val="left"/>
      </w:pPr>
      <w:r w:rsidRPr="006B23FC">
        <w:t xml:space="preserve"> На платформе в течение всего раннего отдела триасовой системы существовало обширное эпиконтинентальное </w:t>
      </w:r>
      <w:proofErr w:type="gramStart"/>
      <w:r w:rsidRPr="006B23FC">
        <w:t>море.</w:t>
      </w:r>
      <w:r w:rsidR="003923CD">
        <w:t>(</w:t>
      </w:r>
      <w:proofErr w:type="gramEnd"/>
      <w:r w:rsidR="003923CD">
        <w:t>-)</w:t>
      </w:r>
    </w:p>
    <w:p w14:paraId="425803DD" w14:textId="178994DA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6B23FC">
        <w:t xml:space="preserve">Отложения позднего отдела каменноугольной системы имеются только на западном склоне </w:t>
      </w:r>
      <w:proofErr w:type="gramStart"/>
      <w:r w:rsidRPr="006B23FC">
        <w:t>Урала.</w:t>
      </w:r>
      <w:r w:rsidR="00040C1F">
        <w:t>(</w:t>
      </w:r>
      <w:proofErr w:type="gramEnd"/>
      <w:r w:rsidR="00040C1F">
        <w:t>+)</w:t>
      </w:r>
    </w:p>
    <w:p w14:paraId="4598FEA4" w14:textId="64B874CE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6B23FC">
        <w:t xml:space="preserve">В течение гжельского яруса каменноугольного периода в различных частях мира формируются мелководные морские </w:t>
      </w:r>
      <w:proofErr w:type="gramStart"/>
      <w:r w:rsidRPr="006B23FC">
        <w:t>бассейны.</w:t>
      </w:r>
      <w:r w:rsidR="00981BFF">
        <w:t>(</w:t>
      </w:r>
      <w:proofErr w:type="gramEnd"/>
      <w:r w:rsidR="00981BFF">
        <w:t>+)</w:t>
      </w:r>
    </w:p>
    <w:p w14:paraId="196DACC0" w14:textId="249B5C04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0"/>
        <w:jc w:val="left"/>
      </w:pPr>
      <w:r w:rsidRPr="006B23FC">
        <w:t xml:space="preserve">Трансгрессивно на породах </w:t>
      </w:r>
      <w:proofErr w:type="spellStart"/>
      <w:r w:rsidRPr="006B23FC">
        <w:t>валанжинской</w:t>
      </w:r>
      <w:proofErr w:type="spellEnd"/>
      <w:r w:rsidRPr="006B23FC">
        <w:t xml:space="preserve"> эпохи залегает толща белого писчего мела, образовавшегося из раковин мелких фораминифер и </w:t>
      </w:r>
      <w:proofErr w:type="spellStart"/>
      <w:r w:rsidRPr="006B23FC">
        <w:t>кокколитофорид</w:t>
      </w:r>
      <w:proofErr w:type="spellEnd"/>
      <w:r w:rsidRPr="006B23FC">
        <w:t xml:space="preserve">, обитавших в морях </w:t>
      </w:r>
      <w:proofErr w:type="spellStart"/>
      <w:r w:rsidRPr="006B23FC">
        <w:t>готеривского</w:t>
      </w:r>
      <w:proofErr w:type="spellEnd"/>
      <w:r w:rsidRPr="006B23FC">
        <w:t xml:space="preserve"> периода нижней эпохи меловой </w:t>
      </w:r>
      <w:proofErr w:type="gramStart"/>
      <w:r w:rsidRPr="006B23FC">
        <w:t>системы.</w:t>
      </w:r>
      <w:r w:rsidR="003C4042">
        <w:t>(</w:t>
      </w:r>
      <w:proofErr w:type="gramEnd"/>
      <w:r w:rsidR="003C4042">
        <w:t>+)</w:t>
      </w:r>
    </w:p>
    <w:p w14:paraId="1F890D0E" w14:textId="3ACA31B5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left"/>
      </w:pPr>
      <w:r w:rsidRPr="006B23FC">
        <w:t xml:space="preserve">В геологической истории изучаемой территории отчетливо различаются два этапа: нижнесилурийский и верхнесилурийский. В нижнесилурийское время палеогеография напоминает </w:t>
      </w:r>
      <w:proofErr w:type="gramStart"/>
      <w:r w:rsidRPr="006B23FC">
        <w:t>верхнеордовикскую.</w:t>
      </w:r>
      <w:r w:rsidR="003923CD">
        <w:t>(</w:t>
      </w:r>
      <w:proofErr w:type="gramEnd"/>
      <w:r w:rsidR="003923CD">
        <w:t>+)</w:t>
      </w:r>
    </w:p>
    <w:p w14:paraId="67C69A9D" w14:textId="7CF9A0DC" w:rsidR="00694C6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left"/>
      </w:pPr>
      <w:r w:rsidRPr="006B23FC">
        <w:t xml:space="preserve">В нижнетриасовый век Сибирская платформа представляла собой континент, море проникало лишь на запад, где отложения нижнего триаса сложены карбонатными </w:t>
      </w:r>
      <w:proofErr w:type="gramStart"/>
      <w:r w:rsidRPr="006B23FC">
        <w:t>породами.</w:t>
      </w:r>
      <w:r w:rsidR="003C4042">
        <w:t>(</w:t>
      </w:r>
      <w:proofErr w:type="gramEnd"/>
      <w:r w:rsidR="003C4042">
        <w:t>+)</w:t>
      </w:r>
    </w:p>
    <w:p w14:paraId="492672A5" w14:textId="77777777" w:rsidR="00694C6C" w:rsidRPr="006B23FC" w:rsidRDefault="00694C6C" w:rsidP="00694C6C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left"/>
      </w:pPr>
    </w:p>
    <w:p w14:paraId="6308F636" w14:textId="77777777" w:rsidR="00694C6C" w:rsidRPr="00550F2D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Автор биостратиграфического метода расчленения и сопоставления осадочных толщ:</w:t>
      </w:r>
    </w:p>
    <w:p w14:paraId="69DA6063" w14:textId="079C0364" w:rsidR="00694C6C" w:rsidRPr="00550F2D" w:rsidRDefault="00694C6C" w:rsidP="00694C6C">
      <w:pPr>
        <w:widowControl w:val="0"/>
        <w:numPr>
          <w:ilvl w:val="0"/>
          <w:numId w:val="9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.Смит</w:t>
      </w:r>
      <w:proofErr w:type="gramEnd"/>
      <w:r w:rsidR="00D3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(+)</w:t>
      </w:r>
    </w:p>
    <w:p w14:paraId="79B0AFF2" w14:textId="77777777" w:rsidR="00694C6C" w:rsidRPr="00550F2D" w:rsidRDefault="00694C6C" w:rsidP="00694C6C">
      <w:pPr>
        <w:widowControl w:val="0"/>
        <w:numPr>
          <w:ilvl w:val="0"/>
          <w:numId w:val="9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Стенон</w:t>
      </w:r>
      <w:proofErr w:type="spellEnd"/>
    </w:p>
    <w:p w14:paraId="0A5ACC08" w14:textId="77777777" w:rsidR="00694C6C" w:rsidRPr="00550F2D" w:rsidRDefault="00694C6C" w:rsidP="00694C6C">
      <w:pPr>
        <w:widowControl w:val="0"/>
        <w:numPr>
          <w:ilvl w:val="0"/>
          <w:numId w:val="9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Лайель</w:t>
      </w:r>
    </w:p>
    <w:p w14:paraId="5851FEC9" w14:textId="77777777" w:rsidR="00694C6C" w:rsidRDefault="00694C6C" w:rsidP="00694C6C">
      <w:pPr>
        <w:widowControl w:val="0"/>
        <w:numPr>
          <w:ilvl w:val="0"/>
          <w:numId w:val="9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Дарвин</w:t>
      </w:r>
    </w:p>
    <w:p w14:paraId="5CA8417B" w14:textId="77777777" w:rsidR="00694C6C" w:rsidRPr="00550F2D" w:rsidRDefault="00694C6C" w:rsidP="00694C6C">
      <w:pPr>
        <w:widowControl w:val="0"/>
        <w:numPr>
          <w:ilvl w:val="0"/>
          <w:numId w:val="9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E4EB11" w14:textId="77777777" w:rsidR="00694C6C" w:rsidRPr="00550F2D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Расположите задачи исторической геологии в хронологической последовательности:</w:t>
      </w:r>
    </w:p>
    <w:p w14:paraId="121ACDC9" w14:textId="7369134C" w:rsidR="00694C6C" w:rsidRPr="00550F2D" w:rsidRDefault="00694C6C" w:rsidP="00694C6C">
      <w:pPr>
        <w:widowControl w:val="0"/>
        <w:numPr>
          <w:ilvl w:val="0"/>
          <w:numId w:val="10"/>
        </w:numPr>
        <w:tabs>
          <w:tab w:val="left" w:pos="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восстановление палеогеографии</w:t>
      </w:r>
      <w:r w:rsidR="00FF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-2</w:t>
      </w:r>
    </w:p>
    <w:p w14:paraId="29554CFF" w14:textId="25DC3992" w:rsidR="00694C6C" w:rsidRPr="00550F2D" w:rsidRDefault="00694C6C" w:rsidP="00694C6C">
      <w:pPr>
        <w:widowControl w:val="0"/>
        <w:numPr>
          <w:ilvl w:val="0"/>
          <w:numId w:val="10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установление возраста отложений</w:t>
      </w:r>
      <w:r w:rsidR="00FF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-1</w:t>
      </w:r>
    </w:p>
    <w:p w14:paraId="48779639" w14:textId="6F43BF1A" w:rsidR="00694C6C" w:rsidRDefault="00694C6C" w:rsidP="00694C6C">
      <w:pPr>
        <w:widowControl w:val="0"/>
        <w:numPr>
          <w:ilvl w:val="0"/>
          <w:numId w:val="10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восстановление истории тектонических движений</w:t>
      </w:r>
      <w:r w:rsidR="00FF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-3</w:t>
      </w:r>
    </w:p>
    <w:p w14:paraId="2ECADC67" w14:textId="77777777" w:rsidR="00694C6C" w:rsidRPr="00550F2D" w:rsidRDefault="00694C6C" w:rsidP="00694C6C">
      <w:pPr>
        <w:widowControl w:val="0"/>
        <w:numPr>
          <w:ilvl w:val="0"/>
          <w:numId w:val="10"/>
        </w:numPr>
        <w:tabs>
          <w:tab w:val="left" w:pos="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763123" w14:textId="77777777" w:rsidR="00694C6C" w:rsidRPr="006B23FC" w:rsidRDefault="00694C6C" w:rsidP="0069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23FC">
        <w:rPr>
          <w:rFonts w:ascii="Times New Roman" w:hAnsi="Times New Roman" w:cs="Times New Roman"/>
          <w:b/>
          <w:bCs/>
          <w:sz w:val="28"/>
          <w:szCs w:val="28"/>
        </w:rPr>
        <w:t>Литологические методы расчленения и корреляции отложений:</w:t>
      </w:r>
    </w:p>
    <w:p w14:paraId="4C47DDC3" w14:textId="77777777" w:rsidR="00694C6C" w:rsidRPr="006B23FC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3FC">
        <w:rPr>
          <w:rFonts w:ascii="Times New Roman" w:hAnsi="Times New Roman" w:cs="Times New Roman"/>
          <w:sz w:val="28"/>
          <w:szCs w:val="28"/>
        </w:rPr>
        <w:t>a.</w:t>
      </w:r>
      <w:r w:rsidRPr="006B23FC">
        <w:rPr>
          <w:rFonts w:ascii="Times New Roman" w:hAnsi="Times New Roman" w:cs="Times New Roman"/>
          <w:sz w:val="28"/>
          <w:szCs w:val="28"/>
        </w:rPr>
        <w:tab/>
        <w:t>состоят в выделении интервалов разреза, отличающихся от подстилающих и перекрывающих интервалов по литологическим особенностям.</w:t>
      </w:r>
    </w:p>
    <w:p w14:paraId="7C1357B4" w14:textId="77777777" w:rsidR="00694C6C" w:rsidRPr="006B23FC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3FC">
        <w:rPr>
          <w:rFonts w:ascii="Times New Roman" w:hAnsi="Times New Roman" w:cs="Times New Roman"/>
          <w:sz w:val="28"/>
          <w:szCs w:val="28"/>
        </w:rPr>
        <w:t>b.</w:t>
      </w:r>
      <w:r w:rsidRPr="006B23FC">
        <w:rPr>
          <w:rFonts w:ascii="Times New Roman" w:hAnsi="Times New Roman" w:cs="Times New Roman"/>
          <w:sz w:val="28"/>
          <w:szCs w:val="28"/>
        </w:rPr>
        <w:tab/>
        <w:t>основаны на изучении связи организмов с литологическими особенностями пород.</w:t>
      </w:r>
    </w:p>
    <w:p w14:paraId="0D189ABE" w14:textId="77777777" w:rsidR="00694C6C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3FC">
        <w:rPr>
          <w:rFonts w:ascii="Times New Roman" w:hAnsi="Times New Roman" w:cs="Times New Roman"/>
          <w:sz w:val="28"/>
          <w:szCs w:val="28"/>
        </w:rPr>
        <w:t>c.</w:t>
      </w:r>
      <w:r w:rsidRPr="006B23FC">
        <w:rPr>
          <w:rFonts w:ascii="Times New Roman" w:hAnsi="Times New Roman" w:cs="Times New Roman"/>
          <w:sz w:val="28"/>
          <w:szCs w:val="28"/>
        </w:rPr>
        <w:tab/>
        <w:t>заключаются в выяснении закономерностей смены литологических типов пород по литорали</w:t>
      </w:r>
    </w:p>
    <w:p w14:paraId="03F5125D" w14:textId="77777777" w:rsidR="00694C6C" w:rsidRPr="006B23FC" w:rsidRDefault="00694C6C" w:rsidP="0069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E3B1F" w14:textId="77777777" w:rsidR="00694C6C" w:rsidRPr="006B23FC" w:rsidRDefault="00694C6C" w:rsidP="00694C6C">
      <w:pPr>
        <w:pStyle w:val="21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6B23FC">
        <w:rPr>
          <w:sz w:val="28"/>
          <w:szCs w:val="28"/>
        </w:rPr>
        <w:t>Методы абсолютной геохронологии:</w:t>
      </w:r>
    </w:p>
    <w:p w14:paraId="61BEFD16" w14:textId="77777777" w:rsidR="00694C6C" w:rsidRPr="006B23FC" w:rsidRDefault="00694C6C" w:rsidP="00694C6C">
      <w:pPr>
        <w:pStyle w:val="70"/>
        <w:numPr>
          <w:ilvl w:val="0"/>
          <w:numId w:val="11"/>
        </w:numPr>
        <w:shd w:val="clear" w:color="auto" w:fill="auto"/>
        <w:tabs>
          <w:tab w:val="left" w:pos="334"/>
        </w:tabs>
        <w:spacing w:line="240" w:lineRule="auto"/>
        <w:ind w:firstLine="0"/>
        <w:jc w:val="left"/>
        <w:rPr>
          <w:sz w:val="28"/>
          <w:szCs w:val="28"/>
        </w:rPr>
      </w:pPr>
      <w:r w:rsidRPr="006B23FC">
        <w:rPr>
          <w:sz w:val="28"/>
          <w:szCs w:val="28"/>
        </w:rPr>
        <w:t>литологические.</w:t>
      </w:r>
    </w:p>
    <w:p w14:paraId="77001353" w14:textId="77777777" w:rsidR="00694C6C" w:rsidRPr="006B23FC" w:rsidRDefault="00694C6C" w:rsidP="00694C6C">
      <w:pPr>
        <w:pStyle w:val="70"/>
        <w:numPr>
          <w:ilvl w:val="0"/>
          <w:numId w:val="11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6B23FC">
        <w:rPr>
          <w:sz w:val="28"/>
          <w:szCs w:val="28"/>
        </w:rPr>
        <w:t>свинцовые.</w:t>
      </w:r>
    </w:p>
    <w:p w14:paraId="58F24B4A" w14:textId="77777777" w:rsidR="00694C6C" w:rsidRPr="006B23FC" w:rsidRDefault="00694C6C" w:rsidP="00694C6C">
      <w:pPr>
        <w:pStyle w:val="70"/>
        <w:numPr>
          <w:ilvl w:val="0"/>
          <w:numId w:val="11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6B23FC">
        <w:rPr>
          <w:sz w:val="28"/>
          <w:szCs w:val="28"/>
        </w:rPr>
        <w:t>палеонтологические.</w:t>
      </w:r>
    </w:p>
    <w:p w14:paraId="623F44B3" w14:textId="77777777" w:rsidR="00694C6C" w:rsidRPr="006B23FC" w:rsidRDefault="00694C6C" w:rsidP="00694C6C">
      <w:pPr>
        <w:pStyle w:val="70"/>
        <w:numPr>
          <w:ilvl w:val="0"/>
          <w:numId w:val="11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6B23FC">
        <w:rPr>
          <w:sz w:val="28"/>
          <w:szCs w:val="28"/>
        </w:rPr>
        <w:t>калий-аргоновый.</w:t>
      </w:r>
    </w:p>
    <w:p w14:paraId="303B79AB" w14:textId="77777777" w:rsidR="00694C6C" w:rsidRDefault="00694C6C" w:rsidP="00694C6C">
      <w:pPr>
        <w:pStyle w:val="70"/>
        <w:numPr>
          <w:ilvl w:val="0"/>
          <w:numId w:val="11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  <w:r w:rsidRPr="006B23FC">
        <w:rPr>
          <w:sz w:val="28"/>
          <w:szCs w:val="28"/>
        </w:rPr>
        <w:t>геофизические.</w:t>
      </w:r>
    </w:p>
    <w:p w14:paraId="74B76B83" w14:textId="77777777" w:rsidR="00694C6C" w:rsidRPr="006B23FC" w:rsidRDefault="00694C6C" w:rsidP="00694C6C">
      <w:pPr>
        <w:pStyle w:val="70"/>
        <w:numPr>
          <w:ilvl w:val="0"/>
          <w:numId w:val="11"/>
        </w:numPr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sz w:val="28"/>
          <w:szCs w:val="28"/>
        </w:rPr>
      </w:pPr>
    </w:p>
    <w:p w14:paraId="3BA46AFD" w14:textId="77777777" w:rsidR="00694C6C" w:rsidRPr="00B70FDE" w:rsidRDefault="00694C6C" w:rsidP="00694C6C">
      <w:pPr>
        <w:widowControl w:val="0"/>
        <w:numPr>
          <w:ilvl w:val="0"/>
          <w:numId w:val="5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70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Сублитораль</w:t>
      </w:r>
      <w:proofErr w:type="spellEnd"/>
      <w:r w:rsidRPr="00B70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</w:p>
    <w:p w14:paraId="2DA9430E" w14:textId="77777777" w:rsidR="00694C6C" w:rsidRPr="00B70FDE" w:rsidRDefault="00694C6C" w:rsidP="00694C6C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7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глубокая часть озера</w:t>
      </w:r>
    </w:p>
    <w:p w14:paraId="517E2D14" w14:textId="77777777" w:rsidR="00694C6C" w:rsidRPr="00B70FDE" w:rsidRDefault="00694C6C" w:rsidP="00694C6C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7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материковый склон</w:t>
      </w:r>
    </w:p>
    <w:p w14:paraId="70942C8F" w14:textId="77777777" w:rsidR="00694C6C" w:rsidRDefault="00694C6C" w:rsidP="00694C6C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7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зона шельфа</w:t>
      </w:r>
    </w:p>
    <w:p w14:paraId="7F7E510C" w14:textId="77777777" w:rsidR="00694C6C" w:rsidRPr="006B23FC" w:rsidRDefault="00694C6C" w:rsidP="00694C6C">
      <w:pPr>
        <w:widowControl w:val="0"/>
        <w:numPr>
          <w:ilvl w:val="0"/>
          <w:numId w:val="12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BF8372A" w14:textId="77777777" w:rsidR="00694C6C" w:rsidRPr="006B23FC" w:rsidRDefault="00694C6C" w:rsidP="00694C6C">
      <w:pPr>
        <w:widowControl w:val="0"/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Оолитовые известняки характерны для:</w:t>
      </w:r>
    </w:p>
    <w:p w14:paraId="6C691F32" w14:textId="77777777" w:rsidR="00694C6C" w:rsidRPr="006B23FC" w:rsidRDefault="00694C6C" w:rsidP="00694C6C">
      <w:pPr>
        <w:widowControl w:val="0"/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a.</w:t>
      </w: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мелких теплых морей</w:t>
      </w:r>
    </w:p>
    <w:p w14:paraId="17DEB24F" w14:textId="77777777" w:rsidR="00694C6C" w:rsidRPr="006B23FC" w:rsidRDefault="00694C6C" w:rsidP="00694C6C">
      <w:pPr>
        <w:widowControl w:val="0"/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b.</w:t>
      </w: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холодных глубоких морей</w:t>
      </w:r>
    </w:p>
    <w:p w14:paraId="556B3EF7" w14:textId="77777777" w:rsidR="00694C6C" w:rsidRPr="006B23FC" w:rsidRDefault="00694C6C" w:rsidP="00694C6C">
      <w:pPr>
        <w:widowControl w:val="0"/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c.</w:t>
      </w: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горных рек</w:t>
      </w:r>
    </w:p>
    <w:p w14:paraId="0E5B6166" w14:textId="77777777" w:rsidR="00694C6C" w:rsidRDefault="00694C6C" w:rsidP="00694C6C">
      <w:pPr>
        <w:widowControl w:val="0"/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d.</w:t>
      </w:r>
      <w:r w:rsidRPr="006B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болот</w:t>
      </w:r>
    </w:p>
    <w:p w14:paraId="62B44D76" w14:textId="77777777" w:rsidR="00694C6C" w:rsidRPr="00B70FDE" w:rsidRDefault="00694C6C" w:rsidP="00694C6C">
      <w:pPr>
        <w:widowControl w:val="0"/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0C85AE" w14:textId="77777777" w:rsidR="00694C6C" w:rsidRPr="00DF5969" w:rsidRDefault="00694C6C" w:rsidP="00694C6C">
      <w:pPr>
        <w:widowControl w:val="0"/>
        <w:numPr>
          <w:ilvl w:val="0"/>
          <w:numId w:val="13"/>
        </w:numPr>
        <w:tabs>
          <w:tab w:val="left" w:pos="110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DF5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линистые сланцы образуются в условиях:</w:t>
      </w:r>
    </w:p>
    <w:p w14:paraId="0D712793" w14:textId="77777777" w:rsidR="00694C6C" w:rsidRPr="00DF5969" w:rsidRDefault="00694C6C" w:rsidP="00694C6C">
      <w:pPr>
        <w:widowControl w:val="0"/>
        <w:numPr>
          <w:ilvl w:val="0"/>
          <w:numId w:val="14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F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повышенного содержания кислорода в воде</w:t>
      </w:r>
    </w:p>
    <w:p w14:paraId="4907F131" w14:textId="77777777" w:rsidR="00694C6C" w:rsidRPr="00DF5969" w:rsidRDefault="00694C6C" w:rsidP="00694C6C">
      <w:pPr>
        <w:widowControl w:val="0"/>
        <w:numPr>
          <w:ilvl w:val="0"/>
          <w:numId w:val="14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F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пониженного содержания кислорода в воде</w:t>
      </w:r>
    </w:p>
    <w:p w14:paraId="50BCC6E2" w14:textId="77777777" w:rsidR="00694C6C" w:rsidRPr="00DF5969" w:rsidRDefault="00694C6C" w:rsidP="00694C6C">
      <w:pPr>
        <w:widowControl w:val="0"/>
        <w:numPr>
          <w:ilvl w:val="0"/>
          <w:numId w:val="14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F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пониженного содержания йода в воде</w:t>
      </w:r>
    </w:p>
    <w:p w14:paraId="75269D05" w14:textId="77777777" w:rsidR="00694C6C" w:rsidRDefault="00694C6C" w:rsidP="00694C6C">
      <w:pPr>
        <w:widowControl w:val="0"/>
        <w:numPr>
          <w:ilvl w:val="0"/>
          <w:numId w:val="14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F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повышенного содержания йода в воде</w:t>
      </w:r>
    </w:p>
    <w:p w14:paraId="6562CF9C" w14:textId="77777777" w:rsidR="00694C6C" w:rsidRPr="00DF5969" w:rsidRDefault="00694C6C" w:rsidP="00694C6C">
      <w:pPr>
        <w:widowControl w:val="0"/>
        <w:numPr>
          <w:ilvl w:val="0"/>
          <w:numId w:val="14"/>
        </w:numPr>
        <w:tabs>
          <w:tab w:val="left" w:pos="1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AC38B2F" w14:textId="77777777" w:rsidR="00694C6C" w:rsidRDefault="00694C6C" w:rsidP="00694C6C">
      <w:pPr>
        <w:pStyle w:val="70"/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rStyle w:val="eop"/>
          <w:b/>
          <w:bCs/>
          <w:color w:val="000000"/>
          <w:sz w:val="28"/>
          <w:szCs w:val="28"/>
        </w:rPr>
      </w:pPr>
      <w:r w:rsidRPr="006B23FC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Pr="006B23FC">
        <w:rPr>
          <w:rStyle w:val="normaltextrun"/>
          <w:b/>
          <w:bCs/>
          <w:color w:val="000000"/>
          <w:sz w:val="28"/>
          <w:szCs w:val="28"/>
        </w:rPr>
        <w:t>результате какой складчатости </w:t>
      </w:r>
      <w:proofErr w:type="gramStart"/>
      <w:r w:rsidRPr="006B23FC"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образовался  хребет</w:t>
      </w:r>
      <w:proofErr w:type="gramEnd"/>
      <w:r w:rsidRPr="006B23FC">
        <w:rPr>
          <w:rStyle w:val="normaltextrun"/>
          <w:b/>
          <w:bCs/>
          <w:color w:val="000000"/>
          <w:sz w:val="28"/>
          <w:szCs w:val="28"/>
        </w:rPr>
        <w:t>  Сихотэ-</w:t>
      </w:r>
      <w:r w:rsidRPr="006B23FC"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Алинь ?</w:t>
      </w:r>
      <w:r w:rsidRPr="006B23FC">
        <w:rPr>
          <w:rStyle w:val="eop"/>
          <w:b/>
          <w:bCs/>
          <w:color w:val="000000"/>
          <w:sz w:val="28"/>
          <w:szCs w:val="28"/>
        </w:rPr>
        <w:t> </w:t>
      </w:r>
    </w:p>
    <w:p w14:paraId="5ABF590C" w14:textId="77777777" w:rsidR="00694C6C" w:rsidRPr="006B23FC" w:rsidRDefault="00694C6C" w:rsidP="00694C6C">
      <w:pPr>
        <w:pStyle w:val="70"/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14:paraId="79C80C6E" w14:textId="77777777" w:rsidR="00694C6C" w:rsidRDefault="00694C6C" w:rsidP="00694C6C">
      <w:pPr>
        <w:pStyle w:val="70"/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rStyle w:val="eop"/>
          <w:b/>
          <w:bCs/>
          <w:color w:val="000000"/>
          <w:sz w:val="28"/>
          <w:szCs w:val="28"/>
        </w:rPr>
      </w:pPr>
      <w:r w:rsidRPr="006B23FC">
        <w:rPr>
          <w:rStyle w:val="normaltextrun"/>
          <w:b/>
          <w:bCs/>
          <w:color w:val="000000"/>
          <w:sz w:val="28"/>
          <w:szCs w:val="28"/>
        </w:rPr>
        <w:t>Именем какого учёного названа граница раздела земной коры и верхней мантии?</w:t>
      </w:r>
      <w:r w:rsidRPr="006B23FC">
        <w:rPr>
          <w:rStyle w:val="eop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0A91C775" w14:textId="77777777" w:rsidR="00694C6C" w:rsidRPr="006B23FC" w:rsidRDefault="00694C6C" w:rsidP="00694C6C">
      <w:pPr>
        <w:pStyle w:val="70"/>
        <w:shd w:val="clear" w:color="auto" w:fill="auto"/>
        <w:tabs>
          <w:tab w:val="left" w:pos="358"/>
        </w:tabs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14:paraId="159D91C6" w14:textId="77777777" w:rsidR="00694C6C" w:rsidRPr="00891D7C" w:rsidRDefault="00694C6C" w:rsidP="0069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91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Линейный, узкий прогиб, образовавшийся в результате погружения участков континентальной земной коры по расколам фундамента:</w:t>
      </w:r>
    </w:p>
    <w:p w14:paraId="58EE0A3B" w14:textId="77777777" w:rsidR="00694C6C" w:rsidRPr="00891D7C" w:rsidRDefault="00694C6C" w:rsidP="00694C6C">
      <w:pPr>
        <w:widowControl w:val="0"/>
        <w:numPr>
          <w:ilvl w:val="0"/>
          <w:numId w:val="15"/>
        </w:num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1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авлакоген</w:t>
      </w:r>
    </w:p>
    <w:p w14:paraId="3F0B6734" w14:textId="77777777" w:rsidR="00694C6C" w:rsidRPr="00891D7C" w:rsidRDefault="00694C6C" w:rsidP="00694C6C">
      <w:pPr>
        <w:widowControl w:val="0"/>
        <w:numPr>
          <w:ilvl w:val="0"/>
          <w:numId w:val="15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1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щит</w:t>
      </w:r>
    </w:p>
    <w:p w14:paraId="338313B4" w14:textId="77777777" w:rsidR="00694C6C" w:rsidRPr="00891D7C" w:rsidRDefault="00694C6C" w:rsidP="00694C6C">
      <w:pPr>
        <w:widowControl w:val="0"/>
        <w:numPr>
          <w:ilvl w:val="0"/>
          <w:numId w:val="15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1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синеклиза</w:t>
      </w:r>
    </w:p>
    <w:p w14:paraId="4697A3C0" w14:textId="77777777" w:rsidR="00694C6C" w:rsidRPr="00891D7C" w:rsidRDefault="00694C6C" w:rsidP="00694C6C">
      <w:pPr>
        <w:widowControl w:val="0"/>
        <w:numPr>
          <w:ilvl w:val="0"/>
          <w:numId w:val="15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1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антеклиза</w:t>
      </w:r>
    </w:p>
    <w:p w14:paraId="026E240F" w14:textId="25F43D00" w:rsidR="00694C6C" w:rsidRDefault="00694C6C" w:rsidP="00694C6C">
      <w:r w:rsidRPr="006B23FC">
        <w:rPr>
          <w:rFonts w:ascii="Times New Roman" w:hAnsi="Times New Roman" w:cs="Times New Roman"/>
          <w:b/>
          <w:bCs/>
          <w:sz w:val="28"/>
          <w:szCs w:val="28"/>
        </w:rPr>
        <w:t>Крупный выход фундамента на земную поверхност</w:t>
      </w:r>
      <w:r>
        <w:rPr>
          <w:b/>
          <w:bCs/>
          <w:sz w:val="28"/>
          <w:szCs w:val="28"/>
        </w:rPr>
        <w:t>ь</w:t>
      </w:r>
    </w:p>
    <w:sectPr w:rsidR="0069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AC5"/>
    <w:multiLevelType w:val="multilevel"/>
    <w:tmpl w:val="68B68DD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5518D"/>
    <w:multiLevelType w:val="multilevel"/>
    <w:tmpl w:val="B8064D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A28B9"/>
    <w:multiLevelType w:val="multilevel"/>
    <w:tmpl w:val="16D2D1A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95DDF"/>
    <w:multiLevelType w:val="multilevel"/>
    <w:tmpl w:val="1EB8E8B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940D8"/>
    <w:multiLevelType w:val="multilevel"/>
    <w:tmpl w:val="A94083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45806"/>
    <w:multiLevelType w:val="multilevel"/>
    <w:tmpl w:val="572820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90F15"/>
    <w:multiLevelType w:val="multilevel"/>
    <w:tmpl w:val="78C24C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C25464"/>
    <w:multiLevelType w:val="multilevel"/>
    <w:tmpl w:val="A0FEDA8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26D90"/>
    <w:multiLevelType w:val="multilevel"/>
    <w:tmpl w:val="EF263A6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A13DA1"/>
    <w:multiLevelType w:val="multilevel"/>
    <w:tmpl w:val="2D02FAB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8A7DB3"/>
    <w:multiLevelType w:val="multilevel"/>
    <w:tmpl w:val="29AAD45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BB511A"/>
    <w:multiLevelType w:val="multilevel"/>
    <w:tmpl w:val="1578E6B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326A14"/>
    <w:multiLevelType w:val="multilevel"/>
    <w:tmpl w:val="BD8AF7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BE3E7B"/>
    <w:multiLevelType w:val="multilevel"/>
    <w:tmpl w:val="71646A5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1B2966"/>
    <w:multiLevelType w:val="multilevel"/>
    <w:tmpl w:val="B478CF3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6C"/>
    <w:rsid w:val="00040C1F"/>
    <w:rsid w:val="001A2A60"/>
    <w:rsid w:val="0037493C"/>
    <w:rsid w:val="003923CD"/>
    <w:rsid w:val="003C4042"/>
    <w:rsid w:val="00462C42"/>
    <w:rsid w:val="00562018"/>
    <w:rsid w:val="00572CB2"/>
    <w:rsid w:val="00694C6C"/>
    <w:rsid w:val="006C4841"/>
    <w:rsid w:val="006D5BBF"/>
    <w:rsid w:val="009671C0"/>
    <w:rsid w:val="00981BFF"/>
    <w:rsid w:val="009C27AF"/>
    <w:rsid w:val="00CB4931"/>
    <w:rsid w:val="00D35370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8F36"/>
  <w15:chartTrackingRefBased/>
  <w15:docId w15:val="{5C5D8A00-6AAE-4480-8DA6-F374B3E2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94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4C6C"/>
    <w:pPr>
      <w:widowControl w:val="0"/>
      <w:shd w:val="clear" w:color="auto" w:fill="FFFFFF"/>
      <w:spacing w:before="300" w:after="3480" w:line="350" w:lineRule="exact"/>
      <w:ind w:hanging="21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694C6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94C6C"/>
    <w:pPr>
      <w:widowControl w:val="0"/>
      <w:shd w:val="clear" w:color="auto" w:fill="FFFFFF"/>
      <w:spacing w:before="480" w:after="0" w:line="398" w:lineRule="exact"/>
      <w:ind w:hanging="400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694C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694C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94C6C"/>
    <w:pPr>
      <w:widowControl w:val="0"/>
      <w:shd w:val="clear" w:color="auto" w:fill="FFFFFF"/>
      <w:spacing w:after="0" w:line="0" w:lineRule="atLeast"/>
      <w:ind w:hanging="600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(21)"/>
    <w:basedOn w:val="a"/>
    <w:link w:val="21"/>
    <w:rsid w:val="00694C6C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694C6C"/>
  </w:style>
  <w:style w:type="character" w:customStyle="1" w:styleId="eop">
    <w:name w:val="eop"/>
    <w:basedOn w:val="a0"/>
    <w:rsid w:val="00694C6C"/>
  </w:style>
  <w:style w:type="character" w:customStyle="1" w:styleId="contextualspellingandgrammarerror">
    <w:name w:val="contextualspellingandgrammarerror"/>
    <w:basedOn w:val="a0"/>
    <w:rsid w:val="00694C6C"/>
  </w:style>
  <w:style w:type="character" w:customStyle="1" w:styleId="22">
    <w:name w:val="Основной текст (2) + Курсив"/>
    <w:basedOn w:val="2"/>
    <w:rsid w:val="00694C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Ермолаева</dc:creator>
  <cp:keywords/>
  <dc:description/>
  <cp:lastModifiedBy>Елена Ермолаева</cp:lastModifiedBy>
  <cp:revision>6</cp:revision>
  <dcterms:created xsi:type="dcterms:W3CDTF">2021-04-25T22:09:00Z</dcterms:created>
  <dcterms:modified xsi:type="dcterms:W3CDTF">2021-04-26T09:09:00Z</dcterms:modified>
</cp:coreProperties>
</file>