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Что такое предпринимательство?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Процесс торговли товарами и услугами.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Организация и управление бизнесом.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Пр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оведение научных исследований.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d) Создание и развитие новых предприятий.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финансовое планирование?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Построение долгосрочных и краткосрочных планов финансовой деятельности.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Учет финансовых операций и составление отчетов.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Прогнозирование курсов валют.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Оценка рисков инвестиционных проектов.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технологическое предпринимательство?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Коммерциализация новых технологий.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Разработка программного обеспечения.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 xml:space="preserve">c) Создание 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сайтов и мобильных приложений.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d) Продвижение бизнеса в сфере технологий и информационных технологий.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 xml:space="preserve">Что такое </w:t>
      </w:r>
      <w:proofErr w:type="spellStart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стартап</w:t>
      </w:r>
      <w:proofErr w:type="spellEnd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Небольшой бизнес с низким уровнем доходов.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Устаревшая технология или идея.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c) Первый этап бизнес-проекта.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d) Молодая компания с инновационной идеей и высоким потенциалом роста.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большие данные (</w:t>
      </w:r>
      <w:proofErr w:type="spellStart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Big</w:t>
      </w:r>
      <w:proofErr w:type="spellEnd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Data</w:t>
      </w:r>
      <w:proofErr w:type="spellEnd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)?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Огромный объем информации.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 xml:space="preserve">b) 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Сложные математические модели.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c) Данные, которые нельзя обработать с помощью обычных инструментов.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Информация, которая требует специализированного хранения.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науч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но-технологическая инициатива?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Поддержка и стимулирование научных и технологических проектов.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Проведение исследований в области науки и технологий.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Создание инновационных продуктов и услуг.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Обучение студентов науке и технологиям.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Какой из перечисленных ниже вариантов является примером предпринимательского действия?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Покупка акций на бирже.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Разработка нового программного обеспечения.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 xml:space="preserve">c) 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Участие в научной конференции.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d) Открытие собственного бизнеса.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бизнес-план?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Счет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 xml:space="preserve"> в банке для предпринимателей.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lastRenderedPageBreak/>
        <w:t>b) Документ, описывающий основные аспекты бизнеса и его планы на будущее.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Часть бухгалтерской отчетности.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Финансовая стратегия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означает термин "инновация"?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Старые идеи и технологии.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Копирование идеи другого предпринимателя.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Новый способ или продукт, которые изменяют рынок.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Использование технологий в управлении бизнесом.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 xml:space="preserve"> такое бизнес-экосистема?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Совокупность организаций и индивидуальных предпринимателей, взаимодействующих между собой на рынке.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Система управления бизнесом.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Экологические и социальные аспекты бизнеса.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Управление инновационными проектами.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кое миссия бизнеса?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Основная цель и позиционирование компании на рынке.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Развитие инноваций и технологические решения.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Финансовые показатели и результаты деятельности.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Качество продукции и обслуживания клиенто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в.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рыночный анализ?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Изучение рынка, конкурентов, потребностей клиентов и трендов.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Анализ финансовых показателей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Оценка рисков и вознаграждений инвестиционных проектов.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Оценка эффективности и эффективное использование ресурсов.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уникальное предложение (USP)?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Акция, демонстрирующая уникальнос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ть бренда.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Импортный товар.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c) Уникальная характеристика товара или услуги, отличающая его от конкурентов.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Подарок или дополнительный бонус для клиента.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маркетинговая стратегия?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Снижение ц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ен на товары и услуги.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b) План действий для продвижения товаров и услуг на рынке.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Анализ конкурентов и позиционирование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Отчет о продажах и доходах.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целевая аудитория?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Компания, конкурирующая на рынке.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Люди, работающие в пр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едприятии.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c) Группа потребителей, которую компания пытается привлечь своими товарами и услугами.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lastRenderedPageBreak/>
        <w:t>d) Приоритетные рынки и стратегии продвижения.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конкуренция?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Сотрудничество между компаниями.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Уровень доходов и прибылей.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Снижение цен на товары и услуги.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Борьба между компаниями за клиентов и долю рынка.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ое маркетинговое исследование?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Сбор и анализ информации о рынке, конкурентах, потребителях и трендах.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Анализ финансовых показателей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Оценка рисков и вознаграждений инвестиционных проектов.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Оценка эффективности и эффективное использование ресурсов.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 xml:space="preserve">Что такое </w:t>
      </w:r>
      <w:proofErr w:type="spellStart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брендинг</w:t>
      </w:r>
      <w:proofErr w:type="spellEnd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Дизайн и упаковка товаров.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b) Создание и управление имиджем и узнаваемостью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Продвижение товаров и услуг в социальных сетях.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Разработка новых бизнес-моделей.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лидерство?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Способность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 xml:space="preserve"> управлять финансами компании.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b) Способность влиять на других людей и достигать общих целей.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Организация и контроль производства товаров и услуг.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Умение находить клиентов и привлекать их купить товары или услуги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командная работа?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Взаимодействие между людьми с разными навыками и опытом для достижения общей цели.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Личное управление и контроль над работой других людей.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Руководство и мотивация сотрудников.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Построение системы управления биз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несом.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партнерство?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Сотрудничество между разными организациями и компаниями для достижения общих целей.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Организация и управление производственными процессами.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Маркетинг и продажи товаров и услуг.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Управление финансами и инвест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ициями.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инвестиция?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Вложение средств в надежную компанию или проект для получения прибыли.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Покупка и продажа ценных бумаг на финансовом рынке.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Открытие собственного бизнеса.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lastRenderedPageBreak/>
        <w:t>d) Покупка активов, таких как недвижимость или оборудование.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миссия социального предпринимательства?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Использование бизнеса для решения социальных проблем.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Проведение благотворительных акций.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Создание продуктов и усл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уг для бедных слоев населения.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d) Совмещение коммерческой деятельности и социальной миссии.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устойчивое разви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тие (</w:t>
      </w:r>
      <w:proofErr w:type="spellStart"/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Sustainable</w:t>
      </w:r>
      <w:proofErr w:type="spellEnd"/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Development</w:t>
      </w:r>
      <w:proofErr w:type="spellEnd"/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)?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Долгосрочное сохранение окружающей среды и общественное благополучие.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Увеличение прибыли и доли рынка.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Продвижение инноваций и технологические решения.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 xml:space="preserve">d) Развитие и поддержка </w:t>
      </w:r>
      <w:proofErr w:type="spellStart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стартапов</w:t>
      </w:r>
      <w:proofErr w:type="spellEnd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 xml:space="preserve"> и малого бизнеса.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принципы корпоративной социальной ответственности (CSR)?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 xml:space="preserve">a) Маркетинг 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и продвижение товаров и услуг.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b) Добровольное внедрение бизнес-практик, способствующих общественному благополучию и охране окружающей среды.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Оптимизация бизнес-процессов и сокращение издержек.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Финансовая отчетность и документация компании.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Что такое аутсорсинг?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Передача некоторых функций бизнеса другим компаниям или специалистам.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Увольнение сотрудников и сокращение расходов.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Продажа компании или активов другой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Обучение сотрудников и развитие компетенций.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плановый бюджет?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Подготовка плана доходов и расходов на следующий период.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Финансовый план компании на несколько лет вперед.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Бюджетирование инв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естиций и финансовых проектов.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d) Управление расходами и оптимизация бизнес-процессов.</w:t>
      </w:r>
    </w:p>
    <w:p w:rsid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анализ конкурентов?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a) Изучение и оценка деятельности конкурирующих компаний на рынке.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b) Анализ финансовых показателей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Оценка рисков и вознаграждений инвестиционных проектов.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Оценка эффективности и эффективное использование ресурсов.</w:t>
      </w:r>
    </w:p>
    <w:p w:rsidR="00F8110D" w:rsidRPr="00F8110D" w:rsidRDefault="00F8110D" w:rsidP="00F8110D">
      <w:pPr>
        <w:spacing w:after="0" w:line="240" w:lineRule="auto"/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Что такое капитализация компании?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Прибыль ко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мпании за определенный период.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b) Рыночная стоимость компании, определяемая по цене акций и числу выпущенных акций.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Общая стоимость активов и оборотных средств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Долговые обязательства и финансовая устойчивость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lastRenderedPageBreak/>
        <w:br/>
        <w:t>Что такое риск?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a) Анализ возможности получени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я прибыли и уровня доходности.</w:t>
      </w:r>
      <w:r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t>b) Вероятность возникновения неблагоприятных событий и потерь.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c) Контроль и управление финансами компании.</w:t>
      </w:r>
      <w:r w:rsidRPr="00F8110D">
        <w:rPr>
          <w:rFonts w:ascii="LiberationSans" w:eastAsia="Times New Roman" w:hAnsi="LiberationSans" w:cs="Times New Roman"/>
          <w:color w:val="000000"/>
          <w:sz w:val="24"/>
          <w:szCs w:val="24"/>
          <w:lang w:eastAsia="ru-RU"/>
        </w:rPr>
        <w:br/>
        <w:t>d) Защита интеллектуальной собственности и патентов.</w:t>
      </w:r>
    </w:p>
    <w:p w:rsidR="006F7F4E" w:rsidRDefault="006F7F4E"/>
    <w:sectPr w:rsidR="006F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F1"/>
    <w:rsid w:val="006F7F4E"/>
    <w:rsid w:val="00C80BF1"/>
    <w:rsid w:val="00F8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9FDB"/>
  <w15:chartTrackingRefBased/>
  <w15:docId w15:val="{91F20E54-876C-41E6-982F-17C9C692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2023-08-21T11:55:00Z</dcterms:created>
  <dcterms:modified xsi:type="dcterms:W3CDTF">2023-08-21T11:58:00Z</dcterms:modified>
</cp:coreProperties>
</file>