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43D" w:rsidRDefault="00B2243D" w:rsidP="00B2243D">
      <w:pPr>
        <w:spacing w:line="240" w:lineRule="auto"/>
        <w:jc w:val="center"/>
        <w:rPr>
          <w:b/>
        </w:rPr>
      </w:pPr>
      <w:r>
        <w:rPr>
          <w:b/>
        </w:rPr>
        <w:t>Информация для регистрации участников в конференции</w:t>
      </w:r>
    </w:p>
    <w:p w:rsidR="00B2243D" w:rsidRPr="00B2243D" w:rsidRDefault="00B2243D" w:rsidP="00B2243D">
      <w:pPr>
        <w:spacing w:line="240" w:lineRule="auto"/>
        <w:jc w:val="center"/>
      </w:pPr>
    </w:p>
    <w:p w:rsidR="00B2243D" w:rsidRDefault="00B2243D" w:rsidP="00B2243D">
      <w:pPr>
        <w:spacing w:line="240" w:lineRule="auto"/>
      </w:pPr>
      <w:r w:rsidRPr="00B2243D">
        <w:t xml:space="preserve">Необходимо </w:t>
      </w:r>
      <w:r>
        <w:t>оформить</w:t>
      </w:r>
      <w:r w:rsidRPr="00B2243D">
        <w:t xml:space="preserve"> отдельн</w:t>
      </w:r>
      <w:r>
        <w:t>ый</w:t>
      </w:r>
      <w:r w:rsidRPr="00B2243D">
        <w:t xml:space="preserve"> файл</w:t>
      </w:r>
      <w:r>
        <w:t xml:space="preserve"> для регистрации участника конференции в конференции. Название файла, пример, </w:t>
      </w:r>
      <w:proofErr w:type="spellStart"/>
      <w:r>
        <w:t>ИвановаА.И.Анкета</w:t>
      </w:r>
      <w:proofErr w:type="spellEnd"/>
      <w:r>
        <w:t xml:space="preserve">. </w:t>
      </w:r>
    </w:p>
    <w:p w:rsidR="00B2243D" w:rsidRDefault="00B2243D" w:rsidP="00B2243D">
      <w:pPr>
        <w:spacing w:line="240" w:lineRule="auto"/>
        <w:ind w:firstLine="0"/>
      </w:pPr>
      <w:r>
        <w:t>Файл должен содержать следующую информацию о выступающем:</w:t>
      </w:r>
    </w:p>
    <w:p w:rsidR="00B2243D" w:rsidRDefault="00B2243D" w:rsidP="00B2243D">
      <w:pPr>
        <w:spacing w:line="240" w:lineRule="auto"/>
        <w:ind w:firstLine="0"/>
      </w:pPr>
    </w:p>
    <w:p w:rsidR="00D869B5" w:rsidRDefault="00D869B5" w:rsidP="00B2243D">
      <w:pPr>
        <w:spacing w:line="240" w:lineRule="auto"/>
        <w:ind w:firstLine="0"/>
      </w:pPr>
    </w:p>
    <w:tbl>
      <w:tblPr>
        <w:tblW w:w="9582" w:type="dxa"/>
        <w:tblInd w:w="-113" w:type="dxa"/>
        <w:tblCellMar>
          <w:left w:w="113" w:type="dxa"/>
          <w:right w:w="42" w:type="dxa"/>
        </w:tblCellMar>
        <w:tblLook w:val="04A0" w:firstRow="1" w:lastRow="0" w:firstColumn="1" w:lastColumn="0" w:noHBand="0" w:noVBand="1"/>
      </w:tblPr>
      <w:tblGrid>
        <w:gridCol w:w="525"/>
        <w:gridCol w:w="3695"/>
        <w:gridCol w:w="5362"/>
      </w:tblGrid>
      <w:tr w:rsidR="00D869B5" w:rsidRPr="009B58C4" w:rsidTr="00032304">
        <w:trPr>
          <w:trHeight w:val="1306"/>
        </w:trPr>
        <w:tc>
          <w:tcPr>
            <w:tcW w:w="525"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firstLine="0"/>
            </w:pPr>
            <w:r>
              <w:t>1</w:t>
            </w:r>
          </w:p>
        </w:tc>
        <w:tc>
          <w:tcPr>
            <w:tcW w:w="3695"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left="16" w:firstLine="0"/>
            </w:pPr>
            <w:r w:rsidRPr="00DC722F">
              <w:t>Тема доклада</w:t>
            </w:r>
          </w:p>
        </w:tc>
        <w:tc>
          <w:tcPr>
            <w:tcW w:w="5362"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pStyle w:val="a9"/>
              <w:jc w:val="left"/>
              <w:rPr>
                <w:bCs/>
              </w:rPr>
            </w:pPr>
          </w:p>
        </w:tc>
      </w:tr>
      <w:tr w:rsidR="00D869B5" w:rsidTr="00032304">
        <w:trPr>
          <w:trHeight w:val="976"/>
        </w:trPr>
        <w:tc>
          <w:tcPr>
            <w:tcW w:w="525"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firstLine="0"/>
            </w:pPr>
            <w:r>
              <w:t>2</w:t>
            </w:r>
            <w:r w:rsidRPr="00374A24">
              <w:t xml:space="preserve"> </w:t>
            </w:r>
          </w:p>
        </w:tc>
        <w:tc>
          <w:tcPr>
            <w:tcW w:w="3695"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left="16" w:firstLine="0"/>
            </w:pPr>
            <w:r w:rsidRPr="005D04FA">
              <w:t>ФИО (выступающего)</w:t>
            </w:r>
          </w:p>
        </w:tc>
        <w:tc>
          <w:tcPr>
            <w:tcW w:w="5362" w:type="dxa"/>
            <w:tcBorders>
              <w:top w:val="single" w:sz="6" w:space="0" w:color="000000"/>
              <w:left w:val="single" w:sz="6" w:space="0" w:color="000000"/>
              <w:bottom w:val="single" w:sz="6" w:space="0" w:color="000000"/>
              <w:right w:val="single" w:sz="6" w:space="0" w:color="000000"/>
            </w:tcBorders>
            <w:shd w:val="clear" w:color="auto" w:fill="auto"/>
          </w:tcPr>
          <w:p w:rsidR="00D869B5" w:rsidRPr="00D869B5" w:rsidRDefault="00D869B5" w:rsidP="00D869B5">
            <w:pPr>
              <w:spacing w:line="240" w:lineRule="auto"/>
              <w:ind w:left="15" w:firstLine="0"/>
            </w:pPr>
          </w:p>
        </w:tc>
      </w:tr>
      <w:tr w:rsidR="00D869B5" w:rsidTr="00032304">
        <w:trPr>
          <w:trHeight w:val="1951"/>
        </w:trPr>
        <w:tc>
          <w:tcPr>
            <w:tcW w:w="525"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firstLine="0"/>
            </w:pPr>
            <w:r>
              <w:t>3</w:t>
            </w:r>
            <w:r w:rsidRPr="00374A24">
              <w:t xml:space="preserve"> </w:t>
            </w:r>
          </w:p>
        </w:tc>
        <w:tc>
          <w:tcPr>
            <w:tcW w:w="3695"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left="16" w:right="119" w:firstLine="0"/>
            </w:pPr>
            <w:r w:rsidRPr="005D04FA">
              <w:t>Ученое звание, ученая степень, должность, место работы</w:t>
            </w:r>
          </w:p>
        </w:tc>
        <w:tc>
          <w:tcPr>
            <w:tcW w:w="5362"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firstLine="0"/>
            </w:pPr>
            <w:r w:rsidRPr="00374A24">
              <w:t xml:space="preserve"> </w:t>
            </w:r>
          </w:p>
        </w:tc>
      </w:tr>
      <w:tr w:rsidR="00D869B5" w:rsidTr="00032304">
        <w:trPr>
          <w:trHeight w:val="736"/>
        </w:trPr>
        <w:tc>
          <w:tcPr>
            <w:tcW w:w="525"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firstLine="0"/>
            </w:pPr>
            <w:r>
              <w:t>4</w:t>
            </w:r>
          </w:p>
        </w:tc>
        <w:tc>
          <w:tcPr>
            <w:tcW w:w="3695" w:type="dxa"/>
            <w:tcBorders>
              <w:top w:val="single" w:sz="6" w:space="0" w:color="000000"/>
              <w:left w:val="single" w:sz="6" w:space="0" w:color="000000"/>
              <w:bottom w:val="single" w:sz="6" w:space="0" w:color="000000"/>
              <w:right w:val="single" w:sz="6" w:space="0" w:color="000000"/>
            </w:tcBorders>
            <w:shd w:val="clear" w:color="auto" w:fill="auto"/>
          </w:tcPr>
          <w:p w:rsidR="00D869B5" w:rsidRPr="001E58A0" w:rsidRDefault="00D869B5" w:rsidP="00D869B5">
            <w:pPr>
              <w:spacing w:line="240" w:lineRule="auto"/>
              <w:ind w:left="16" w:firstLine="0"/>
            </w:pPr>
            <w:r w:rsidRPr="001E58A0">
              <w:t>Фамилия, имя, отчество каждого</w:t>
            </w:r>
            <w:r>
              <w:t xml:space="preserve"> </w:t>
            </w:r>
            <w:r w:rsidRPr="001E58A0">
              <w:t>соавтора (если имеются) и</w:t>
            </w:r>
            <w:r>
              <w:t xml:space="preserve"> </w:t>
            </w:r>
            <w:r w:rsidRPr="001E58A0">
              <w:t>сведения о них (адрес, и полное</w:t>
            </w:r>
            <w:r>
              <w:t xml:space="preserve"> </w:t>
            </w:r>
            <w:r w:rsidRPr="001E58A0">
              <w:t>название вуза, специальность,</w:t>
            </w:r>
            <w:r>
              <w:t xml:space="preserve"> </w:t>
            </w:r>
            <w:r w:rsidRPr="001E58A0">
              <w:t>курс, группа/ адрес, полное</w:t>
            </w:r>
            <w:r>
              <w:t xml:space="preserve"> </w:t>
            </w:r>
            <w:r w:rsidRPr="001E58A0">
              <w:t>название организации,</w:t>
            </w:r>
            <w:r>
              <w:t xml:space="preserve"> </w:t>
            </w:r>
            <w:r w:rsidRPr="001E58A0">
              <w:t>подразделение, должность,</w:t>
            </w:r>
          </w:p>
          <w:p w:rsidR="00D869B5" w:rsidRPr="00374A24" w:rsidRDefault="00D869B5" w:rsidP="00D869B5">
            <w:pPr>
              <w:spacing w:line="240" w:lineRule="auto"/>
              <w:ind w:left="16" w:firstLine="0"/>
            </w:pPr>
            <w:proofErr w:type="gramStart"/>
            <w:r w:rsidRPr="001E58A0">
              <w:t>степень</w:t>
            </w:r>
            <w:proofErr w:type="gramEnd"/>
            <w:r w:rsidRPr="001E58A0">
              <w:t>)</w:t>
            </w:r>
          </w:p>
        </w:tc>
        <w:tc>
          <w:tcPr>
            <w:tcW w:w="5362"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firstLine="0"/>
            </w:pPr>
            <w:r w:rsidRPr="00374A24">
              <w:t xml:space="preserve"> </w:t>
            </w:r>
          </w:p>
        </w:tc>
      </w:tr>
      <w:tr w:rsidR="00D869B5" w:rsidTr="00032304">
        <w:trPr>
          <w:trHeight w:val="736"/>
        </w:trPr>
        <w:tc>
          <w:tcPr>
            <w:tcW w:w="525" w:type="dxa"/>
            <w:tcBorders>
              <w:top w:val="single" w:sz="6" w:space="0" w:color="000000"/>
              <w:left w:val="single" w:sz="6" w:space="0" w:color="000000"/>
              <w:bottom w:val="single" w:sz="6" w:space="0" w:color="000000"/>
              <w:right w:val="single" w:sz="6" w:space="0" w:color="000000"/>
            </w:tcBorders>
            <w:shd w:val="clear" w:color="auto" w:fill="auto"/>
          </w:tcPr>
          <w:p w:rsidR="00D869B5" w:rsidRDefault="00D869B5" w:rsidP="00D869B5">
            <w:pPr>
              <w:spacing w:line="240" w:lineRule="auto"/>
              <w:ind w:firstLine="0"/>
            </w:pPr>
            <w:r>
              <w:t>5</w:t>
            </w:r>
          </w:p>
        </w:tc>
        <w:tc>
          <w:tcPr>
            <w:tcW w:w="3695" w:type="dxa"/>
            <w:tcBorders>
              <w:top w:val="single" w:sz="6" w:space="0" w:color="000000"/>
              <w:left w:val="single" w:sz="6" w:space="0" w:color="000000"/>
              <w:bottom w:val="single" w:sz="6" w:space="0" w:color="000000"/>
              <w:right w:val="single" w:sz="6" w:space="0" w:color="000000"/>
            </w:tcBorders>
            <w:shd w:val="clear" w:color="auto" w:fill="auto"/>
          </w:tcPr>
          <w:p w:rsidR="00D869B5" w:rsidRPr="001E58A0" w:rsidRDefault="00D869B5" w:rsidP="00D869B5">
            <w:pPr>
              <w:spacing w:line="240" w:lineRule="auto"/>
              <w:ind w:left="16" w:firstLine="0"/>
            </w:pPr>
            <w:r w:rsidRPr="005D04FA">
              <w:t>Секция</w:t>
            </w:r>
          </w:p>
        </w:tc>
        <w:tc>
          <w:tcPr>
            <w:tcW w:w="5362"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firstLine="0"/>
            </w:pPr>
          </w:p>
        </w:tc>
      </w:tr>
      <w:tr w:rsidR="00D869B5" w:rsidTr="00032304">
        <w:trPr>
          <w:trHeight w:val="736"/>
        </w:trPr>
        <w:tc>
          <w:tcPr>
            <w:tcW w:w="525" w:type="dxa"/>
            <w:tcBorders>
              <w:top w:val="single" w:sz="6" w:space="0" w:color="000000"/>
              <w:left w:val="single" w:sz="6" w:space="0" w:color="000000"/>
              <w:bottom w:val="single" w:sz="6" w:space="0" w:color="000000"/>
              <w:right w:val="single" w:sz="6" w:space="0" w:color="000000"/>
            </w:tcBorders>
            <w:shd w:val="clear" w:color="auto" w:fill="auto"/>
          </w:tcPr>
          <w:p w:rsidR="00D869B5" w:rsidRDefault="00D869B5" w:rsidP="00D869B5">
            <w:pPr>
              <w:spacing w:line="240" w:lineRule="auto"/>
              <w:ind w:firstLine="0"/>
            </w:pPr>
            <w:r>
              <w:t>6</w:t>
            </w:r>
          </w:p>
        </w:tc>
        <w:tc>
          <w:tcPr>
            <w:tcW w:w="3695" w:type="dxa"/>
            <w:tcBorders>
              <w:top w:val="single" w:sz="6" w:space="0" w:color="000000"/>
              <w:left w:val="single" w:sz="6" w:space="0" w:color="000000"/>
              <w:bottom w:val="single" w:sz="6" w:space="0" w:color="000000"/>
              <w:right w:val="single" w:sz="6" w:space="0" w:color="000000"/>
            </w:tcBorders>
            <w:shd w:val="clear" w:color="auto" w:fill="auto"/>
          </w:tcPr>
          <w:p w:rsidR="00D869B5" w:rsidRDefault="00D869B5" w:rsidP="00D869B5">
            <w:pPr>
              <w:spacing w:line="240" w:lineRule="auto"/>
              <w:ind w:left="16" w:firstLine="0"/>
            </w:pPr>
            <w:r w:rsidRPr="005D04FA">
              <w:t>Форма выступления</w:t>
            </w:r>
            <w:r w:rsidR="00BC3AD9" w:rsidRPr="00BC3AD9">
              <w:t>:</w:t>
            </w:r>
            <w:r w:rsidR="00BC3AD9">
              <w:t xml:space="preserve"> </w:t>
            </w:r>
            <w:r w:rsidRPr="005D04FA">
              <w:t>Очное/онлайн</w:t>
            </w:r>
            <w:r w:rsidR="00BC3AD9">
              <w:t>.</w:t>
            </w:r>
          </w:p>
          <w:p w:rsidR="00BC3AD9" w:rsidRPr="00BC3AD9" w:rsidRDefault="00BC3AD9" w:rsidP="00D869B5">
            <w:pPr>
              <w:spacing w:line="240" w:lineRule="auto"/>
              <w:ind w:left="16" w:firstLine="0"/>
            </w:pPr>
            <w:r>
              <w:t>Устное/стендовый доклад.</w:t>
            </w:r>
            <w:bookmarkStart w:id="0" w:name="_GoBack"/>
            <w:bookmarkEnd w:id="0"/>
          </w:p>
          <w:p w:rsidR="00BC3AD9" w:rsidRPr="00BC3AD9" w:rsidRDefault="00BC3AD9" w:rsidP="00D869B5">
            <w:pPr>
              <w:spacing w:line="240" w:lineRule="auto"/>
              <w:ind w:left="16" w:firstLine="0"/>
            </w:pPr>
          </w:p>
        </w:tc>
        <w:tc>
          <w:tcPr>
            <w:tcW w:w="5362" w:type="dxa"/>
            <w:tcBorders>
              <w:top w:val="single" w:sz="6" w:space="0" w:color="000000"/>
              <w:left w:val="single" w:sz="6" w:space="0" w:color="000000"/>
              <w:bottom w:val="single" w:sz="6" w:space="0" w:color="000000"/>
              <w:right w:val="single" w:sz="6" w:space="0" w:color="000000"/>
            </w:tcBorders>
            <w:shd w:val="clear" w:color="auto" w:fill="auto"/>
          </w:tcPr>
          <w:p w:rsidR="00D869B5" w:rsidRPr="00DC722F" w:rsidRDefault="00D869B5" w:rsidP="00D869B5">
            <w:pPr>
              <w:spacing w:line="240" w:lineRule="auto"/>
              <w:ind w:firstLine="0"/>
              <w:rPr>
                <w:bCs/>
              </w:rPr>
            </w:pPr>
          </w:p>
        </w:tc>
      </w:tr>
      <w:tr w:rsidR="00D869B5" w:rsidRPr="00374A24" w:rsidTr="00032304">
        <w:trPr>
          <w:trHeight w:val="1621"/>
        </w:trPr>
        <w:tc>
          <w:tcPr>
            <w:tcW w:w="525"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firstLine="0"/>
            </w:pPr>
            <w:r w:rsidRPr="00374A24">
              <w:t xml:space="preserve">7 </w:t>
            </w:r>
          </w:p>
        </w:tc>
        <w:tc>
          <w:tcPr>
            <w:tcW w:w="3695"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line="240" w:lineRule="auto"/>
              <w:ind w:left="16" w:firstLine="0"/>
            </w:pPr>
            <w:r w:rsidRPr="00374A24">
              <w:t xml:space="preserve">Контактные данные основного докладчика </w:t>
            </w:r>
          </w:p>
        </w:tc>
        <w:tc>
          <w:tcPr>
            <w:tcW w:w="5362" w:type="dxa"/>
            <w:tcBorders>
              <w:top w:val="single" w:sz="6" w:space="0" w:color="000000"/>
              <w:left w:val="single" w:sz="6" w:space="0" w:color="000000"/>
              <w:bottom w:val="single" w:sz="6" w:space="0" w:color="000000"/>
              <w:right w:val="single" w:sz="6" w:space="0" w:color="000000"/>
            </w:tcBorders>
            <w:shd w:val="clear" w:color="auto" w:fill="auto"/>
          </w:tcPr>
          <w:p w:rsidR="00D869B5" w:rsidRPr="00374A24" w:rsidRDefault="00D869B5" w:rsidP="00D869B5">
            <w:pPr>
              <w:spacing w:after="13" w:line="240" w:lineRule="auto"/>
              <w:ind w:firstLine="0"/>
              <w:rPr>
                <w:lang w:val="en-US"/>
              </w:rPr>
            </w:pPr>
            <w:r w:rsidRPr="00374A24">
              <w:rPr>
                <w:lang w:val="en-US"/>
              </w:rPr>
              <w:t xml:space="preserve">e-mail: </w:t>
            </w:r>
          </w:p>
          <w:p w:rsidR="00D869B5" w:rsidRPr="00374A24" w:rsidRDefault="00D869B5" w:rsidP="00D869B5">
            <w:pPr>
              <w:spacing w:after="13" w:line="240" w:lineRule="auto"/>
              <w:ind w:firstLine="0"/>
              <w:rPr>
                <w:lang w:val="en-US"/>
              </w:rPr>
            </w:pPr>
            <w:proofErr w:type="gramStart"/>
            <w:r w:rsidRPr="00374A24">
              <w:t>моб</w:t>
            </w:r>
            <w:proofErr w:type="gramEnd"/>
            <w:r w:rsidRPr="00D869B5">
              <w:rPr>
                <w:lang w:val="en-US"/>
              </w:rPr>
              <w:t xml:space="preserve">. </w:t>
            </w:r>
            <w:r w:rsidRPr="00374A24">
              <w:t>Тел</w:t>
            </w:r>
            <w:r w:rsidRPr="00D869B5">
              <w:rPr>
                <w:lang w:val="en-US"/>
              </w:rPr>
              <w:t>.:</w:t>
            </w:r>
            <w:r w:rsidRPr="00374A24">
              <w:rPr>
                <w:lang w:val="en-US"/>
              </w:rPr>
              <w:t xml:space="preserve"> </w:t>
            </w:r>
          </w:p>
          <w:p w:rsidR="00D869B5" w:rsidRPr="00374A24" w:rsidRDefault="00D869B5" w:rsidP="00D869B5">
            <w:pPr>
              <w:spacing w:line="240" w:lineRule="auto"/>
              <w:ind w:left="24" w:firstLine="0"/>
              <w:rPr>
                <w:lang w:val="en-US"/>
              </w:rPr>
            </w:pPr>
          </w:p>
        </w:tc>
      </w:tr>
    </w:tbl>
    <w:p w:rsidR="00D869B5" w:rsidRPr="00D869B5" w:rsidRDefault="00D869B5" w:rsidP="00B2243D">
      <w:pPr>
        <w:spacing w:line="240" w:lineRule="auto"/>
        <w:ind w:firstLine="0"/>
        <w:rPr>
          <w:lang w:val="en-US"/>
        </w:rPr>
      </w:pPr>
    </w:p>
    <w:p w:rsidR="00B2243D" w:rsidRDefault="00B2243D">
      <w:pPr>
        <w:spacing w:line="240" w:lineRule="auto"/>
        <w:jc w:val="center"/>
        <w:rPr>
          <w:b/>
          <w:lang w:val="en-US"/>
        </w:rPr>
      </w:pPr>
    </w:p>
    <w:p w:rsidR="00D869B5" w:rsidRDefault="00D869B5">
      <w:pPr>
        <w:spacing w:line="240" w:lineRule="auto"/>
        <w:jc w:val="center"/>
        <w:rPr>
          <w:b/>
          <w:lang w:val="en-US"/>
        </w:rPr>
      </w:pPr>
    </w:p>
    <w:p w:rsidR="00D869B5" w:rsidRDefault="00D869B5">
      <w:pPr>
        <w:spacing w:line="240" w:lineRule="auto"/>
        <w:jc w:val="center"/>
        <w:rPr>
          <w:b/>
          <w:lang w:val="en-US"/>
        </w:rPr>
      </w:pPr>
    </w:p>
    <w:p w:rsidR="00D869B5" w:rsidRDefault="00D869B5">
      <w:pPr>
        <w:spacing w:line="240" w:lineRule="auto"/>
        <w:jc w:val="center"/>
        <w:rPr>
          <w:b/>
          <w:lang w:val="en-US"/>
        </w:rPr>
      </w:pPr>
    </w:p>
    <w:p w:rsidR="00D869B5" w:rsidRPr="00D869B5" w:rsidRDefault="00D869B5">
      <w:pPr>
        <w:spacing w:line="240" w:lineRule="auto"/>
        <w:jc w:val="center"/>
        <w:rPr>
          <w:b/>
          <w:lang w:val="en-US"/>
        </w:rPr>
      </w:pPr>
    </w:p>
    <w:p w:rsidR="002C77CF" w:rsidRPr="00DD2285" w:rsidRDefault="00FC195E">
      <w:pPr>
        <w:spacing w:line="240" w:lineRule="auto"/>
        <w:jc w:val="center"/>
        <w:rPr>
          <w:b/>
        </w:rPr>
      </w:pPr>
      <w:r w:rsidRPr="00DD2285">
        <w:rPr>
          <w:b/>
        </w:rPr>
        <w:t>Общие требования к оформлению тезисов</w:t>
      </w:r>
    </w:p>
    <w:p w:rsidR="002C77CF" w:rsidRDefault="002C77CF">
      <w:pPr>
        <w:spacing w:line="240" w:lineRule="auto"/>
      </w:pPr>
    </w:p>
    <w:p w:rsidR="002C77CF" w:rsidRDefault="00B2243D">
      <w:pPr>
        <w:numPr>
          <w:ilvl w:val="0"/>
          <w:numId w:val="1"/>
        </w:numPr>
        <w:pBdr>
          <w:top w:val="nil"/>
          <w:left w:val="nil"/>
          <w:bottom w:val="nil"/>
          <w:right w:val="nil"/>
          <w:between w:val="nil"/>
        </w:pBdr>
        <w:spacing w:line="240" w:lineRule="auto"/>
        <w:ind w:left="0" w:firstLine="851"/>
      </w:pPr>
      <w:r>
        <w:rPr>
          <w:color w:val="000000"/>
        </w:rPr>
        <w:t>Тезис отдельным файлом</w:t>
      </w:r>
      <w:r w:rsidR="00FC195E">
        <w:rPr>
          <w:color w:val="000000"/>
        </w:rPr>
        <w:t xml:space="preserve"> должен быть выполнен в формате редактора MS </w:t>
      </w:r>
      <w:proofErr w:type="spellStart"/>
      <w:r w:rsidR="00FC195E">
        <w:rPr>
          <w:color w:val="000000"/>
        </w:rPr>
        <w:t>Word</w:t>
      </w:r>
      <w:proofErr w:type="spellEnd"/>
      <w:r w:rsidR="00FC195E">
        <w:rPr>
          <w:color w:val="000000"/>
        </w:rPr>
        <w:t xml:space="preserve"> (</w:t>
      </w:r>
      <w:proofErr w:type="spellStart"/>
      <w:r w:rsidR="00FC195E">
        <w:rPr>
          <w:color w:val="000000"/>
        </w:rPr>
        <w:t>docx</w:t>
      </w:r>
      <w:proofErr w:type="spellEnd"/>
      <w:r w:rsidR="0096258A">
        <w:rPr>
          <w:color w:val="000000"/>
        </w:rPr>
        <w:t xml:space="preserve"> или</w:t>
      </w:r>
      <w:r w:rsidR="0096258A" w:rsidRPr="0096258A">
        <w:rPr>
          <w:color w:val="000000"/>
        </w:rPr>
        <w:t xml:space="preserve"> </w:t>
      </w:r>
      <w:r w:rsidR="0096258A">
        <w:rPr>
          <w:color w:val="000000"/>
          <w:lang w:val="en-US"/>
        </w:rPr>
        <w:t>doc</w:t>
      </w:r>
      <w:r w:rsidR="00FC195E">
        <w:rPr>
          <w:color w:val="000000"/>
        </w:rPr>
        <w:t>). Название файла тезиса должно представлять ФИО первого автора. Например: ИвановИВ.docx.</w:t>
      </w:r>
    </w:p>
    <w:p w:rsidR="002C77CF" w:rsidRDefault="002C77CF">
      <w:pPr>
        <w:spacing w:line="240" w:lineRule="auto"/>
      </w:pPr>
    </w:p>
    <w:p w:rsidR="002C77CF" w:rsidRDefault="00FC195E">
      <w:pPr>
        <w:spacing w:line="240" w:lineRule="auto"/>
      </w:pPr>
      <w:r>
        <w:t>2.</w:t>
      </w:r>
      <w:r>
        <w:tab/>
        <w:t xml:space="preserve">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кегль 12 и межстрочный интервал 1,5, отступ 1,25. Поля: верхнее и нижнее – 25 мм, левое – 30 мм, правое – 25 мм, книжная ориентация, номер ссылки на литературу и страницы давать в квадратных скобках: [1, 15]. </w:t>
      </w:r>
    </w:p>
    <w:p w:rsidR="002C77CF" w:rsidRDefault="002C77CF">
      <w:pPr>
        <w:spacing w:line="240" w:lineRule="auto"/>
      </w:pPr>
    </w:p>
    <w:p w:rsidR="002C77CF" w:rsidRDefault="00FC195E">
      <w:pPr>
        <w:spacing w:line="240" w:lineRule="auto"/>
      </w:pPr>
      <w:r>
        <w:t>4.</w:t>
      </w:r>
      <w:r>
        <w:tab/>
        <w:t>Тезисы должны содержать следующую выходную информацию:</w:t>
      </w:r>
    </w:p>
    <w:p w:rsidR="002C77CF" w:rsidRDefault="000573A8">
      <w:pPr>
        <w:spacing w:line="240" w:lineRule="auto"/>
      </w:pPr>
      <w:r>
        <w:t xml:space="preserve">           УДК</w:t>
      </w:r>
    </w:p>
    <w:p w:rsidR="002C77CF" w:rsidRDefault="00FC195E">
      <w:pPr>
        <w:spacing w:line="240" w:lineRule="auto"/>
        <w:ind w:left="720" w:firstLine="720"/>
      </w:pPr>
      <w:proofErr w:type="gramStart"/>
      <w:r>
        <w:t>название</w:t>
      </w:r>
      <w:proofErr w:type="gramEnd"/>
      <w:r>
        <w:t xml:space="preserve"> тезиса (первая строка, симметрично по центру);</w:t>
      </w:r>
    </w:p>
    <w:p w:rsidR="002C77CF" w:rsidRDefault="002C77CF">
      <w:pPr>
        <w:spacing w:line="240" w:lineRule="auto"/>
      </w:pPr>
    </w:p>
    <w:p w:rsidR="002C77CF" w:rsidRDefault="00FC195E">
      <w:pPr>
        <w:spacing w:line="240" w:lineRule="auto"/>
        <w:ind w:left="709" w:firstLine="720"/>
      </w:pPr>
      <w:proofErr w:type="gramStart"/>
      <w:r>
        <w:t>на</w:t>
      </w:r>
      <w:proofErr w:type="gramEnd"/>
      <w:r>
        <w:t xml:space="preserve"> следующей строке симметрично по центру — фамилия, имя и отчество автора(</w:t>
      </w:r>
      <w:proofErr w:type="spellStart"/>
      <w:r>
        <w:t>ов</w:t>
      </w:r>
      <w:proofErr w:type="spellEnd"/>
      <w:r>
        <w:t>);</w:t>
      </w:r>
    </w:p>
    <w:p w:rsidR="002C77CF" w:rsidRDefault="002C77CF">
      <w:pPr>
        <w:spacing w:line="240" w:lineRule="auto"/>
      </w:pPr>
    </w:p>
    <w:p w:rsidR="002C77CF" w:rsidRDefault="00FC195E">
      <w:pPr>
        <w:spacing w:line="240" w:lineRule="auto"/>
        <w:ind w:left="709" w:firstLine="720"/>
      </w:pPr>
      <w:proofErr w:type="gramStart"/>
      <w:r>
        <w:t>на</w:t>
      </w:r>
      <w:proofErr w:type="gramEnd"/>
      <w:r>
        <w:t xml:space="preserve"> следующей строке симметрично по центру — название организации, почтовый адрес, страна</w:t>
      </w:r>
      <w:r w:rsidR="000573A8" w:rsidRPr="000573A8">
        <w:t xml:space="preserve">, </w:t>
      </w:r>
      <w:r w:rsidR="000573A8">
        <w:rPr>
          <w:lang w:val="en-US"/>
        </w:rPr>
        <w:t>e</w:t>
      </w:r>
      <w:r w:rsidR="000573A8" w:rsidRPr="000573A8">
        <w:t>-</w:t>
      </w:r>
      <w:r w:rsidR="000573A8">
        <w:rPr>
          <w:lang w:val="en-US"/>
        </w:rPr>
        <w:t>mail</w:t>
      </w:r>
      <w:r w:rsidR="000573A8" w:rsidRPr="000573A8">
        <w:t xml:space="preserve"> (</w:t>
      </w:r>
      <w:r w:rsidR="000573A8">
        <w:t>докладчика)</w:t>
      </w:r>
      <w:r>
        <w:t>;</w:t>
      </w:r>
    </w:p>
    <w:p w:rsidR="002C77CF" w:rsidRDefault="002C77CF">
      <w:pPr>
        <w:spacing w:line="240" w:lineRule="auto"/>
      </w:pPr>
    </w:p>
    <w:p w:rsidR="002C77CF" w:rsidRDefault="00FC195E">
      <w:pPr>
        <w:spacing w:line="240" w:lineRule="auto"/>
        <w:ind w:left="709" w:firstLine="720"/>
      </w:pPr>
      <w:proofErr w:type="gramStart"/>
      <w:r>
        <w:t>текст</w:t>
      </w:r>
      <w:proofErr w:type="gramEnd"/>
      <w:r>
        <w:t xml:space="preserve"> тезиса (выравнивание по ширине);</w:t>
      </w:r>
    </w:p>
    <w:p w:rsidR="002C77CF" w:rsidRDefault="002C77CF">
      <w:pPr>
        <w:spacing w:line="240" w:lineRule="auto"/>
      </w:pPr>
    </w:p>
    <w:p w:rsidR="002C77CF" w:rsidRDefault="00FC195E">
      <w:pPr>
        <w:spacing w:line="240" w:lineRule="auto"/>
      </w:pPr>
      <w:bookmarkStart w:id="1" w:name="_heading=h.gjdgxs" w:colFirst="0" w:colLast="0"/>
      <w:bookmarkEnd w:id="1"/>
      <w:r>
        <w:tab/>
      </w:r>
      <w:r>
        <w:tab/>
      </w:r>
      <w:proofErr w:type="gramStart"/>
      <w:r>
        <w:t>при</w:t>
      </w:r>
      <w:proofErr w:type="gramEnd"/>
      <w:r>
        <w:t xml:space="preserve"> желании можно добавить таблицу</w:t>
      </w:r>
      <w:r w:rsidR="000573A8" w:rsidRPr="000573A8">
        <w:t xml:space="preserve">, </w:t>
      </w:r>
      <w:r w:rsidR="000573A8">
        <w:t>рисунок</w:t>
      </w:r>
      <w:r>
        <w:t>;</w:t>
      </w:r>
    </w:p>
    <w:p w:rsidR="000573A8" w:rsidRDefault="000573A8">
      <w:pPr>
        <w:spacing w:line="240" w:lineRule="auto"/>
      </w:pPr>
    </w:p>
    <w:p w:rsidR="000573A8" w:rsidRDefault="000573A8">
      <w:pPr>
        <w:spacing w:line="240" w:lineRule="auto"/>
      </w:pPr>
      <w:r>
        <w:tab/>
        <w:t xml:space="preserve">          </w:t>
      </w:r>
      <w:proofErr w:type="gramStart"/>
      <w:r>
        <w:t>информация</w:t>
      </w:r>
      <w:proofErr w:type="gramEnd"/>
      <w:r>
        <w:t xml:space="preserve"> о финансировании (если есть)</w:t>
      </w:r>
    </w:p>
    <w:p w:rsidR="002C77CF" w:rsidRDefault="002C77CF">
      <w:pPr>
        <w:spacing w:line="240" w:lineRule="auto"/>
      </w:pPr>
    </w:p>
    <w:p w:rsidR="002C77CF" w:rsidRDefault="00FC195E">
      <w:pPr>
        <w:spacing w:line="240" w:lineRule="auto"/>
        <w:ind w:left="709" w:firstLine="720"/>
      </w:pPr>
      <w:proofErr w:type="gramStart"/>
      <w:r>
        <w:t>список</w:t>
      </w:r>
      <w:proofErr w:type="gramEnd"/>
      <w:r>
        <w:t xml:space="preserve"> литературы по </w:t>
      </w:r>
      <w:r w:rsidR="000573A8" w:rsidRPr="00505576">
        <w:t>ГОСТ Р 7 0 5-2008</w:t>
      </w:r>
      <w:r>
        <w:t>;</w:t>
      </w:r>
    </w:p>
    <w:p w:rsidR="002C77CF" w:rsidRDefault="002C77CF" w:rsidP="000573A8">
      <w:pPr>
        <w:spacing w:line="240" w:lineRule="auto"/>
        <w:ind w:firstLine="0"/>
      </w:pPr>
    </w:p>
    <w:p w:rsidR="002C77CF" w:rsidRPr="000573A8" w:rsidRDefault="00992B34">
      <w:pPr>
        <w:spacing w:line="240" w:lineRule="auto"/>
      </w:pPr>
      <w:r>
        <w:t>Общий объем тезиса не более 2 страниц</w:t>
      </w:r>
      <w:r w:rsidR="00FC195E">
        <w:t xml:space="preserve"> формата А4, включая выходную информацию и список использованной литературы.</w:t>
      </w:r>
      <w:r w:rsidR="000573A8" w:rsidRPr="000573A8">
        <w:t xml:space="preserve"> </w:t>
      </w:r>
    </w:p>
    <w:p w:rsidR="002C77CF" w:rsidRDefault="002C77CF">
      <w:pPr>
        <w:spacing w:line="240" w:lineRule="auto"/>
      </w:pPr>
    </w:p>
    <w:p w:rsidR="009147E3" w:rsidRDefault="009147E3">
      <w:pPr>
        <w:spacing w:line="240" w:lineRule="auto"/>
      </w:pPr>
    </w:p>
    <w:p w:rsidR="009147E3" w:rsidRDefault="009147E3">
      <w:pPr>
        <w:spacing w:line="240" w:lineRule="auto"/>
      </w:pPr>
    </w:p>
    <w:p w:rsidR="009147E3" w:rsidRPr="009147E3" w:rsidRDefault="009147E3" w:rsidP="009147E3">
      <w:pPr>
        <w:spacing w:line="240" w:lineRule="auto"/>
        <w:ind w:firstLine="0"/>
        <w:rPr>
          <w:b/>
        </w:rPr>
      </w:pPr>
      <w:r w:rsidRPr="009147E3">
        <w:rPr>
          <w:b/>
        </w:rPr>
        <w:t xml:space="preserve">Тезисы и файл регистрации на конференцию отправить на почтовый адрес: </w:t>
      </w:r>
      <w:r>
        <w:rPr>
          <w:b/>
        </w:rPr>
        <w:br/>
      </w:r>
      <w:r>
        <w:rPr>
          <w:b/>
        </w:rPr>
        <w:br/>
      </w:r>
      <w:r w:rsidRPr="009147E3">
        <w:rPr>
          <w:b/>
        </w:rPr>
        <w:t>medfizsvfu2022@gmail.com</w:t>
      </w:r>
    </w:p>
    <w:p w:rsidR="00B2243D" w:rsidRDefault="00B2243D">
      <w:r>
        <w:br w:type="page"/>
      </w:r>
    </w:p>
    <w:p w:rsidR="002C77CF" w:rsidRDefault="00992B34">
      <w:pPr>
        <w:spacing w:line="240" w:lineRule="auto"/>
      </w:pPr>
      <w:r>
        <w:rPr>
          <w:b/>
        </w:rPr>
        <w:lastRenderedPageBreak/>
        <w:t>УДК</w:t>
      </w:r>
    </w:p>
    <w:p w:rsidR="002C77CF" w:rsidRDefault="00FC195E">
      <w:pPr>
        <w:jc w:val="center"/>
        <w:rPr>
          <w:b/>
          <w:sz w:val="24"/>
          <w:szCs w:val="24"/>
        </w:rPr>
      </w:pPr>
      <w:r>
        <w:rPr>
          <w:b/>
          <w:sz w:val="24"/>
          <w:szCs w:val="24"/>
        </w:rPr>
        <w:t>НАЗВАНИЕ РАБОТЫ</w:t>
      </w:r>
    </w:p>
    <w:p w:rsidR="002C77CF" w:rsidRDefault="00FC195E">
      <w:pPr>
        <w:jc w:val="center"/>
        <w:rPr>
          <w:sz w:val="24"/>
          <w:szCs w:val="24"/>
        </w:rPr>
      </w:pPr>
      <w:r>
        <w:rPr>
          <w:sz w:val="24"/>
          <w:szCs w:val="24"/>
        </w:rPr>
        <w:t>А.С. Иванова</w:t>
      </w:r>
      <w:r>
        <w:rPr>
          <w:sz w:val="24"/>
          <w:szCs w:val="24"/>
          <w:vertAlign w:val="superscript"/>
        </w:rPr>
        <w:t>1</w:t>
      </w:r>
      <w:r>
        <w:rPr>
          <w:sz w:val="24"/>
          <w:szCs w:val="24"/>
        </w:rPr>
        <w:t>, А.Г. Алексеев</w:t>
      </w:r>
      <w:r>
        <w:rPr>
          <w:sz w:val="24"/>
          <w:szCs w:val="24"/>
          <w:vertAlign w:val="superscript"/>
        </w:rPr>
        <w:t>2</w:t>
      </w:r>
    </w:p>
    <w:p w:rsidR="002C77CF" w:rsidRPr="000573A8" w:rsidRDefault="00FC195E">
      <w:pPr>
        <w:jc w:val="center"/>
        <w:rPr>
          <w:i/>
          <w:sz w:val="24"/>
          <w:szCs w:val="24"/>
        </w:rPr>
      </w:pPr>
      <w:r>
        <w:rPr>
          <w:i/>
          <w:sz w:val="24"/>
          <w:szCs w:val="24"/>
          <w:vertAlign w:val="superscript"/>
        </w:rPr>
        <w:t>1</w:t>
      </w:r>
      <w:r>
        <w:rPr>
          <w:i/>
          <w:sz w:val="24"/>
          <w:szCs w:val="24"/>
        </w:rPr>
        <w:t xml:space="preserve">ФГАОУ ВО «Северо-Восточный федеральный университет им. М.К. </w:t>
      </w:r>
      <w:proofErr w:type="spellStart"/>
      <w:r>
        <w:rPr>
          <w:i/>
          <w:sz w:val="24"/>
          <w:szCs w:val="24"/>
        </w:rPr>
        <w:t>Аммосова</w:t>
      </w:r>
      <w:proofErr w:type="spellEnd"/>
      <w:r>
        <w:rPr>
          <w:i/>
          <w:sz w:val="24"/>
          <w:szCs w:val="24"/>
        </w:rPr>
        <w:t>», 677000, г. Якутск, Белинского 58, Россия</w:t>
      </w:r>
      <w:r w:rsidR="000573A8">
        <w:rPr>
          <w:i/>
          <w:sz w:val="24"/>
          <w:szCs w:val="24"/>
        </w:rPr>
        <w:t xml:space="preserve">, </w:t>
      </w:r>
      <w:proofErr w:type="spellStart"/>
      <w:r w:rsidR="000573A8">
        <w:rPr>
          <w:i/>
          <w:sz w:val="24"/>
          <w:szCs w:val="24"/>
          <w:lang w:val="en-US"/>
        </w:rPr>
        <w:t>ivanov</w:t>
      </w:r>
      <w:proofErr w:type="spellEnd"/>
      <w:r w:rsidR="000573A8" w:rsidRPr="000573A8">
        <w:rPr>
          <w:i/>
          <w:sz w:val="24"/>
          <w:szCs w:val="24"/>
        </w:rPr>
        <w:t>@mail.ru</w:t>
      </w:r>
    </w:p>
    <w:p w:rsidR="002C77CF" w:rsidRDefault="00FC195E">
      <w:pPr>
        <w:jc w:val="center"/>
        <w:rPr>
          <w:i/>
          <w:sz w:val="24"/>
          <w:szCs w:val="24"/>
        </w:rPr>
      </w:pPr>
      <w:r>
        <w:rPr>
          <w:i/>
          <w:sz w:val="24"/>
          <w:szCs w:val="24"/>
          <w:vertAlign w:val="superscript"/>
        </w:rPr>
        <w:t>2</w:t>
      </w:r>
      <w:r>
        <w:rPr>
          <w:i/>
          <w:sz w:val="24"/>
          <w:szCs w:val="24"/>
        </w:rPr>
        <w:t>ФГБОУ ВО «Московский государственный университет им. М.В. Ломоносова», 119234, г. Москва, Ленинские горы 1, Россия</w:t>
      </w:r>
    </w:p>
    <w:p w:rsidR="002C77CF" w:rsidRDefault="002C77CF">
      <w:pPr>
        <w:jc w:val="center"/>
        <w:rPr>
          <w:sz w:val="24"/>
          <w:szCs w:val="24"/>
        </w:rPr>
      </w:pPr>
    </w:p>
    <w:p w:rsidR="002C77CF" w:rsidRDefault="00FC195E">
      <w:pPr>
        <w:rPr>
          <w:sz w:val="24"/>
          <w:szCs w:val="24"/>
        </w:rPr>
      </w:pPr>
      <w:r>
        <w:rPr>
          <w:sz w:val="24"/>
          <w:szCs w:val="24"/>
        </w:rPr>
        <w:t>(текст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w:t>
      </w:r>
      <w:r w:rsidR="00992B34" w:rsidRPr="00992B34">
        <w:rPr>
          <w:sz w:val="24"/>
          <w:szCs w:val="24"/>
        </w:rPr>
        <w:t xml:space="preserve"> </w:t>
      </w:r>
      <w:r w:rsidR="00992B34">
        <w:rPr>
          <w:sz w:val="24"/>
          <w:szCs w:val="24"/>
        </w:rPr>
        <w:t>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(текст тезиса) (см. таблицу).</w:t>
      </w:r>
    </w:p>
    <w:p w:rsidR="002C77CF" w:rsidRDefault="00FC195E">
      <w:pPr>
        <w:ind w:firstLine="0"/>
        <w:jc w:val="right"/>
        <w:rPr>
          <w:i/>
          <w:sz w:val="24"/>
          <w:szCs w:val="24"/>
        </w:rPr>
      </w:pPr>
      <w:r>
        <w:rPr>
          <w:i/>
          <w:sz w:val="24"/>
          <w:szCs w:val="24"/>
        </w:rPr>
        <w:t>Таблица</w:t>
      </w:r>
    </w:p>
    <w:tbl>
      <w:tblPr>
        <w:tblStyle w:val="a8"/>
        <w:tblW w:w="93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961"/>
        <w:gridCol w:w="3115"/>
      </w:tblGrid>
      <w:tr w:rsidR="002C77CF">
        <w:tc>
          <w:tcPr>
            <w:tcW w:w="1271" w:type="dxa"/>
          </w:tcPr>
          <w:p w:rsidR="002C77CF" w:rsidRDefault="00FC195E">
            <w:pPr>
              <w:ind w:firstLine="0"/>
              <w:rPr>
                <w:sz w:val="24"/>
                <w:szCs w:val="24"/>
              </w:rPr>
            </w:pPr>
            <w:r>
              <w:rPr>
                <w:sz w:val="24"/>
                <w:szCs w:val="24"/>
              </w:rPr>
              <w:t>№</w:t>
            </w:r>
          </w:p>
        </w:tc>
        <w:tc>
          <w:tcPr>
            <w:tcW w:w="4961" w:type="dxa"/>
          </w:tcPr>
          <w:p w:rsidR="002C77CF" w:rsidRDefault="00FC195E">
            <w:pPr>
              <w:ind w:firstLine="0"/>
              <w:rPr>
                <w:sz w:val="24"/>
                <w:szCs w:val="24"/>
              </w:rPr>
            </w:pPr>
            <w:r>
              <w:rPr>
                <w:sz w:val="24"/>
                <w:szCs w:val="24"/>
              </w:rPr>
              <w:t>Пример 1</w:t>
            </w:r>
          </w:p>
        </w:tc>
        <w:tc>
          <w:tcPr>
            <w:tcW w:w="3115" w:type="dxa"/>
          </w:tcPr>
          <w:p w:rsidR="002C77CF" w:rsidRDefault="00FC195E">
            <w:pPr>
              <w:ind w:firstLine="0"/>
              <w:rPr>
                <w:sz w:val="24"/>
                <w:szCs w:val="24"/>
              </w:rPr>
            </w:pPr>
            <w:r>
              <w:rPr>
                <w:sz w:val="24"/>
                <w:szCs w:val="24"/>
              </w:rPr>
              <w:t>Пример2</w:t>
            </w:r>
          </w:p>
        </w:tc>
      </w:tr>
      <w:tr w:rsidR="002C77CF">
        <w:tc>
          <w:tcPr>
            <w:tcW w:w="1271" w:type="dxa"/>
          </w:tcPr>
          <w:p w:rsidR="002C77CF" w:rsidRDefault="002C77CF">
            <w:pPr>
              <w:ind w:firstLine="0"/>
              <w:rPr>
                <w:sz w:val="24"/>
                <w:szCs w:val="24"/>
              </w:rPr>
            </w:pPr>
          </w:p>
        </w:tc>
        <w:tc>
          <w:tcPr>
            <w:tcW w:w="4961" w:type="dxa"/>
          </w:tcPr>
          <w:p w:rsidR="002C77CF" w:rsidRDefault="002C77CF">
            <w:pPr>
              <w:ind w:firstLine="0"/>
              <w:rPr>
                <w:sz w:val="24"/>
                <w:szCs w:val="24"/>
              </w:rPr>
            </w:pPr>
          </w:p>
        </w:tc>
        <w:tc>
          <w:tcPr>
            <w:tcW w:w="3115" w:type="dxa"/>
          </w:tcPr>
          <w:p w:rsidR="002C77CF" w:rsidRDefault="002C77CF">
            <w:pPr>
              <w:ind w:firstLine="0"/>
              <w:rPr>
                <w:sz w:val="24"/>
                <w:szCs w:val="24"/>
              </w:rPr>
            </w:pPr>
          </w:p>
        </w:tc>
      </w:tr>
      <w:tr w:rsidR="002C77CF">
        <w:tc>
          <w:tcPr>
            <w:tcW w:w="1271" w:type="dxa"/>
          </w:tcPr>
          <w:p w:rsidR="002C77CF" w:rsidRDefault="002C77CF">
            <w:pPr>
              <w:ind w:firstLine="0"/>
              <w:rPr>
                <w:sz w:val="24"/>
                <w:szCs w:val="24"/>
              </w:rPr>
            </w:pPr>
          </w:p>
        </w:tc>
        <w:tc>
          <w:tcPr>
            <w:tcW w:w="4961" w:type="dxa"/>
          </w:tcPr>
          <w:p w:rsidR="002C77CF" w:rsidRDefault="002C77CF">
            <w:pPr>
              <w:ind w:firstLine="0"/>
              <w:rPr>
                <w:sz w:val="24"/>
                <w:szCs w:val="24"/>
              </w:rPr>
            </w:pPr>
          </w:p>
        </w:tc>
        <w:tc>
          <w:tcPr>
            <w:tcW w:w="3115" w:type="dxa"/>
          </w:tcPr>
          <w:p w:rsidR="002C77CF" w:rsidRDefault="002C77CF">
            <w:pPr>
              <w:ind w:firstLine="0"/>
              <w:rPr>
                <w:sz w:val="24"/>
                <w:szCs w:val="24"/>
              </w:rPr>
            </w:pPr>
          </w:p>
        </w:tc>
      </w:tr>
    </w:tbl>
    <w:p w:rsidR="00992B34" w:rsidRDefault="00992B34">
      <w:pPr>
        <w:ind w:firstLine="0"/>
        <w:jc w:val="center"/>
        <w:rPr>
          <w:sz w:val="24"/>
          <w:szCs w:val="24"/>
        </w:rPr>
      </w:pPr>
    </w:p>
    <w:p w:rsidR="00992B34" w:rsidRDefault="00992B34" w:rsidP="00992B34">
      <w:pPr>
        <w:ind w:firstLine="0"/>
        <w:rPr>
          <w:sz w:val="24"/>
        </w:rPr>
      </w:pPr>
      <w:r>
        <w:rPr>
          <w:sz w:val="24"/>
          <w:szCs w:val="24"/>
        </w:rPr>
        <w:t>На рисунке представлено (текст тезиса) (текст тезиса) (текст тезиса) (текст тезиса) (текст тезиса) (текст тезиса) (текст тезиса)</w:t>
      </w:r>
      <w:r w:rsidR="00FC195E">
        <w:rPr>
          <w:sz w:val="24"/>
          <w:szCs w:val="24"/>
        </w:rPr>
        <w:t xml:space="preserve"> </w:t>
      </w:r>
      <w:r w:rsidRPr="00992B34">
        <w:rPr>
          <w:sz w:val="24"/>
          <w:szCs w:val="24"/>
        </w:rPr>
        <w:t>[1]</w:t>
      </w:r>
      <w:r>
        <w:rPr>
          <w:sz w:val="24"/>
          <w:szCs w:val="24"/>
        </w:rPr>
        <w:t>.</w:t>
      </w:r>
    </w:p>
    <w:p w:rsidR="00992B34" w:rsidRDefault="00992B34" w:rsidP="00992B34">
      <w:pPr>
        <w:ind w:firstLine="0"/>
        <w:jc w:val="center"/>
        <w:rPr>
          <w:i/>
          <w:sz w:val="24"/>
        </w:rPr>
      </w:pPr>
      <w:r>
        <w:rPr>
          <w:i/>
          <w:noProof/>
          <w:sz w:val="24"/>
        </w:rPr>
        <w:drawing>
          <wp:inline distT="0" distB="0" distL="0" distR="0">
            <wp:extent cx="2066925" cy="1733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12.jpg"/>
                    <pic:cNvPicPr/>
                  </pic:nvPicPr>
                  <pic:blipFill>
                    <a:blip r:embed="rId6">
                      <a:extLst>
                        <a:ext uri="{28A0092B-C50C-407E-A947-70E740481C1C}">
                          <a14:useLocalDpi xmlns:a14="http://schemas.microsoft.com/office/drawing/2010/main" val="0"/>
                        </a:ext>
                      </a:extLst>
                    </a:blip>
                    <a:stretch>
                      <a:fillRect/>
                    </a:stretch>
                  </pic:blipFill>
                  <pic:spPr>
                    <a:xfrm>
                      <a:off x="0" y="0"/>
                      <a:ext cx="2066925" cy="1733550"/>
                    </a:xfrm>
                    <a:prstGeom prst="rect">
                      <a:avLst/>
                    </a:prstGeom>
                  </pic:spPr>
                </pic:pic>
              </a:graphicData>
            </a:graphic>
          </wp:inline>
        </w:drawing>
      </w:r>
    </w:p>
    <w:p w:rsidR="00992B34" w:rsidRDefault="00992B34" w:rsidP="00992B34">
      <w:pPr>
        <w:ind w:firstLine="0"/>
        <w:jc w:val="center"/>
        <w:rPr>
          <w:i/>
          <w:sz w:val="24"/>
        </w:rPr>
      </w:pPr>
      <w:r w:rsidRPr="00992B34">
        <w:rPr>
          <w:i/>
          <w:sz w:val="24"/>
        </w:rPr>
        <w:t>Рисунок</w:t>
      </w:r>
      <w:r>
        <w:rPr>
          <w:i/>
          <w:sz w:val="24"/>
        </w:rPr>
        <w:t>. Описание рисунка.</w:t>
      </w:r>
    </w:p>
    <w:p w:rsidR="00992B34" w:rsidRDefault="00992B34">
      <w:pPr>
        <w:ind w:firstLine="0"/>
        <w:jc w:val="center"/>
        <w:rPr>
          <w:sz w:val="24"/>
        </w:rPr>
      </w:pPr>
      <w:r>
        <w:rPr>
          <w:sz w:val="24"/>
        </w:rPr>
        <w:t>И</w:t>
      </w:r>
      <w:r w:rsidRPr="00992B34">
        <w:rPr>
          <w:sz w:val="24"/>
        </w:rPr>
        <w:t>сточн</w:t>
      </w:r>
      <w:r>
        <w:rPr>
          <w:sz w:val="24"/>
        </w:rPr>
        <w:t>ики финансирования исследования</w:t>
      </w:r>
    </w:p>
    <w:p w:rsidR="000573A8" w:rsidRDefault="000573A8">
      <w:pPr>
        <w:ind w:firstLine="0"/>
        <w:jc w:val="center"/>
        <w:rPr>
          <w:sz w:val="24"/>
        </w:rPr>
      </w:pPr>
      <w:r>
        <w:rPr>
          <w:sz w:val="24"/>
          <w:szCs w:val="24"/>
        </w:rPr>
        <w:t>(</w:t>
      </w:r>
      <w:proofErr w:type="gramStart"/>
      <w:r>
        <w:rPr>
          <w:sz w:val="24"/>
          <w:szCs w:val="24"/>
        </w:rPr>
        <w:t>текст</w:t>
      </w:r>
      <w:proofErr w:type="gramEnd"/>
      <w:r>
        <w:rPr>
          <w:sz w:val="24"/>
          <w:szCs w:val="24"/>
        </w:rPr>
        <w:t xml:space="preserve"> тезиса) (текст тезиса) (текст тезиса) (текст тезиса) (текст тезиса) (текст тезиса)</w:t>
      </w:r>
      <w:r w:rsidR="00FC195E">
        <w:rPr>
          <w:sz w:val="24"/>
          <w:szCs w:val="24"/>
        </w:rPr>
        <w:t>.</w:t>
      </w:r>
      <w:r>
        <w:rPr>
          <w:sz w:val="24"/>
          <w:szCs w:val="24"/>
        </w:rPr>
        <w:t xml:space="preserve"> (</w:t>
      </w:r>
      <w:proofErr w:type="gramStart"/>
      <w:r>
        <w:rPr>
          <w:sz w:val="24"/>
          <w:szCs w:val="24"/>
        </w:rPr>
        <w:t>текст</w:t>
      </w:r>
      <w:proofErr w:type="gramEnd"/>
      <w:r>
        <w:rPr>
          <w:sz w:val="24"/>
          <w:szCs w:val="24"/>
        </w:rPr>
        <w:t xml:space="preserve"> тезиса)</w:t>
      </w:r>
    </w:p>
    <w:p w:rsidR="002C77CF" w:rsidRDefault="00FC195E" w:rsidP="00992B34">
      <w:pPr>
        <w:ind w:firstLine="0"/>
        <w:jc w:val="center"/>
        <w:rPr>
          <w:sz w:val="24"/>
          <w:szCs w:val="24"/>
        </w:rPr>
      </w:pPr>
      <w:r>
        <w:rPr>
          <w:sz w:val="24"/>
          <w:szCs w:val="24"/>
        </w:rPr>
        <w:t>Список литературы</w:t>
      </w:r>
    </w:p>
    <w:p w:rsidR="002C77CF" w:rsidRPr="000573A8" w:rsidRDefault="000573A8" w:rsidP="00F44A96">
      <w:pPr>
        <w:numPr>
          <w:ilvl w:val="0"/>
          <w:numId w:val="2"/>
        </w:numPr>
        <w:pBdr>
          <w:top w:val="nil"/>
          <w:left w:val="nil"/>
          <w:bottom w:val="nil"/>
          <w:right w:val="nil"/>
          <w:between w:val="nil"/>
        </w:pBdr>
        <w:rPr>
          <w:sz w:val="24"/>
          <w:szCs w:val="24"/>
        </w:rPr>
      </w:pPr>
      <w:proofErr w:type="spellStart"/>
      <w:r w:rsidRPr="000573A8">
        <w:rPr>
          <w:color w:val="000000"/>
          <w:sz w:val="24"/>
          <w:szCs w:val="24"/>
        </w:rPr>
        <w:t>Просянников</w:t>
      </w:r>
      <w:proofErr w:type="spellEnd"/>
      <w:r w:rsidRPr="000573A8">
        <w:rPr>
          <w:color w:val="000000"/>
          <w:sz w:val="24"/>
          <w:szCs w:val="24"/>
        </w:rPr>
        <w:t xml:space="preserve"> Е.В. Устройство для отделения образцов почвы от растительных остатков</w:t>
      </w:r>
      <w:r>
        <w:rPr>
          <w:color w:val="000000"/>
          <w:sz w:val="24"/>
          <w:szCs w:val="24"/>
        </w:rPr>
        <w:t xml:space="preserve"> </w:t>
      </w:r>
      <w:r w:rsidRPr="000573A8">
        <w:rPr>
          <w:color w:val="000000"/>
          <w:sz w:val="24"/>
          <w:szCs w:val="24"/>
        </w:rPr>
        <w:t>//Почво</w:t>
      </w:r>
      <w:r>
        <w:rPr>
          <w:color w:val="000000"/>
          <w:sz w:val="24"/>
          <w:szCs w:val="24"/>
        </w:rPr>
        <w:t>ведение. 1979. №11. С. 162-164.</w:t>
      </w:r>
    </w:p>
    <w:p w:rsidR="000573A8" w:rsidRDefault="000573A8" w:rsidP="000573A8">
      <w:pPr>
        <w:numPr>
          <w:ilvl w:val="0"/>
          <w:numId w:val="2"/>
        </w:numPr>
        <w:pBdr>
          <w:top w:val="nil"/>
          <w:left w:val="nil"/>
          <w:bottom w:val="nil"/>
          <w:right w:val="nil"/>
          <w:between w:val="nil"/>
        </w:pBdr>
        <w:rPr>
          <w:sz w:val="24"/>
          <w:szCs w:val="24"/>
        </w:rPr>
      </w:pPr>
      <w:proofErr w:type="spellStart"/>
      <w:r w:rsidRPr="000573A8">
        <w:rPr>
          <w:sz w:val="24"/>
          <w:szCs w:val="24"/>
        </w:rPr>
        <w:lastRenderedPageBreak/>
        <w:t>Просянников</w:t>
      </w:r>
      <w:proofErr w:type="spellEnd"/>
      <w:r w:rsidRPr="000573A8">
        <w:rPr>
          <w:sz w:val="24"/>
          <w:szCs w:val="24"/>
        </w:rPr>
        <w:t xml:space="preserve"> Е.В., </w:t>
      </w:r>
      <w:proofErr w:type="spellStart"/>
      <w:r w:rsidRPr="000573A8">
        <w:rPr>
          <w:sz w:val="24"/>
          <w:szCs w:val="24"/>
        </w:rPr>
        <w:t>Карпенчук</w:t>
      </w:r>
      <w:proofErr w:type="spellEnd"/>
      <w:r w:rsidRPr="000573A8">
        <w:rPr>
          <w:sz w:val="24"/>
          <w:szCs w:val="24"/>
        </w:rPr>
        <w:t xml:space="preserve"> Г.К. Активность ионов кальция в почвах Приднестровья Украины как</w:t>
      </w:r>
      <w:r>
        <w:rPr>
          <w:sz w:val="24"/>
          <w:szCs w:val="24"/>
        </w:rPr>
        <w:t xml:space="preserve"> </w:t>
      </w:r>
      <w:r w:rsidRPr="000573A8">
        <w:rPr>
          <w:sz w:val="24"/>
          <w:szCs w:val="24"/>
        </w:rPr>
        <w:t xml:space="preserve">показатель их </w:t>
      </w:r>
      <w:proofErr w:type="spellStart"/>
      <w:r w:rsidRPr="000573A8">
        <w:rPr>
          <w:sz w:val="24"/>
          <w:szCs w:val="24"/>
        </w:rPr>
        <w:t>хлорозоопасности</w:t>
      </w:r>
      <w:proofErr w:type="spellEnd"/>
      <w:r w:rsidRPr="000573A8">
        <w:rPr>
          <w:sz w:val="24"/>
          <w:szCs w:val="24"/>
        </w:rPr>
        <w:t xml:space="preserve"> для яблоневых садов // Почвоведение. 1982. № 9. С. 116-121.</w:t>
      </w:r>
    </w:p>
    <w:p w:rsidR="000573A8" w:rsidRPr="000573A8" w:rsidRDefault="000573A8" w:rsidP="000573A8">
      <w:pPr>
        <w:numPr>
          <w:ilvl w:val="0"/>
          <w:numId w:val="2"/>
        </w:numPr>
        <w:pBdr>
          <w:top w:val="nil"/>
          <w:left w:val="nil"/>
          <w:bottom w:val="nil"/>
          <w:right w:val="nil"/>
          <w:between w:val="nil"/>
        </w:pBdr>
        <w:rPr>
          <w:sz w:val="24"/>
          <w:szCs w:val="24"/>
        </w:rPr>
      </w:pPr>
      <w:r w:rsidRPr="000573A8">
        <w:rPr>
          <w:sz w:val="24"/>
          <w:szCs w:val="24"/>
        </w:rPr>
        <w:t>Сазонова Н.В., Лунева С.Н., Стогов М.В. Динамика биохимических показателей сыворотки крови при</w:t>
      </w:r>
      <w:r>
        <w:rPr>
          <w:sz w:val="24"/>
          <w:szCs w:val="24"/>
        </w:rPr>
        <w:t xml:space="preserve"> </w:t>
      </w:r>
      <w:r w:rsidRPr="000573A8">
        <w:rPr>
          <w:sz w:val="24"/>
          <w:szCs w:val="24"/>
        </w:rPr>
        <w:t xml:space="preserve">амбулаторном лечении // </w:t>
      </w:r>
      <w:proofErr w:type="spellStart"/>
      <w:r w:rsidRPr="000573A8">
        <w:rPr>
          <w:sz w:val="24"/>
          <w:szCs w:val="24"/>
        </w:rPr>
        <w:t>Вестн</w:t>
      </w:r>
      <w:proofErr w:type="spellEnd"/>
      <w:proofErr w:type="gramStart"/>
      <w:r w:rsidRPr="000573A8">
        <w:rPr>
          <w:sz w:val="24"/>
          <w:szCs w:val="24"/>
        </w:rPr>
        <w:t>. травматологии</w:t>
      </w:r>
      <w:proofErr w:type="gramEnd"/>
      <w:r w:rsidRPr="000573A8">
        <w:rPr>
          <w:sz w:val="24"/>
          <w:szCs w:val="24"/>
        </w:rPr>
        <w:t xml:space="preserve"> и ортопедии им. Н.Н. </w:t>
      </w:r>
      <w:proofErr w:type="spellStart"/>
      <w:r w:rsidRPr="000573A8">
        <w:rPr>
          <w:sz w:val="24"/>
          <w:szCs w:val="24"/>
        </w:rPr>
        <w:t>Приорова</w:t>
      </w:r>
      <w:proofErr w:type="spellEnd"/>
      <w:r w:rsidRPr="000573A8">
        <w:rPr>
          <w:sz w:val="24"/>
          <w:szCs w:val="24"/>
        </w:rPr>
        <w:t>. 2008. № 3. С. 52-56.</w:t>
      </w:r>
    </w:p>
    <w:sectPr w:rsidR="000573A8" w:rsidRPr="000573A8">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85EEB"/>
    <w:multiLevelType w:val="multilevel"/>
    <w:tmpl w:val="565A0D4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53565518"/>
    <w:multiLevelType w:val="multilevel"/>
    <w:tmpl w:val="6E6466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CF"/>
    <w:rsid w:val="000573A8"/>
    <w:rsid w:val="00266958"/>
    <w:rsid w:val="002C77CF"/>
    <w:rsid w:val="009147E3"/>
    <w:rsid w:val="0096258A"/>
    <w:rsid w:val="00992B34"/>
    <w:rsid w:val="00B2243D"/>
    <w:rsid w:val="00BC3AD9"/>
    <w:rsid w:val="00D869B5"/>
    <w:rsid w:val="00DD2285"/>
    <w:rsid w:val="00FC1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B7D3E-3681-441A-8872-DC355D04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F62551"/>
    <w:pPr>
      <w:ind w:left="720"/>
      <w:contextualSpacing/>
    </w:pPr>
  </w:style>
  <w:style w:type="character" w:styleId="a5">
    <w:name w:val="Hyperlink"/>
    <w:basedOn w:val="a0"/>
    <w:uiPriority w:val="99"/>
    <w:unhideWhenUsed/>
    <w:rsid w:val="00604DBD"/>
    <w:rPr>
      <w:color w:val="0563C1" w:themeColor="hyperlink"/>
      <w:u w:val="single"/>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styleId="a7">
    <w:name w:val="Table Grid"/>
    <w:basedOn w:val="a1"/>
    <w:uiPriority w:val="39"/>
    <w:rsid w:val="00074A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8">
    <w:basedOn w:val="TableNormal0"/>
    <w:pPr>
      <w:spacing w:line="240" w:lineRule="auto"/>
    </w:pPr>
    <w:tblPr>
      <w:tblStyleRowBandSize w:val="1"/>
      <w:tblStyleColBandSize w:val="1"/>
      <w:tblCellMar>
        <w:top w:w="0" w:type="dxa"/>
        <w:left w:w="108" w:type="dxa"/>
        <w:bottom w:w="0" w:type="dxa"/>
        <w:right w:w="108" w:type="dxa"/>
      </w:tblCellMar>
    </w:tblPr>
  </w:style>
  <w:style w:type="paragraph" w:styleId="a9">
    <w:name w:val="No Spacing"/>
    <w:uiPriority w:val="1"/>
    <w:qFormat/>
    <w:rsid w:val="00B2243D"/>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u5U5+/mxDUwC2QhbRPrkjYMI5A==">AMUW2mVtoqtrTtdyEdG8gVkddXCrJj24bmm+Y2Yx0dati/nzHS/7Qji5GsBqdPig9thGFOutzGwD2Z8LGc8LZ0Xo4JfIfU2pYNU2tZpBSfDpBik1E40lUXGEAa5icsUyfHTp3gIxjpeR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544</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Кондратьева Татьяна Гаврильевна</cp:lastModifiedBy>
  <cp:revision>12</cp:revision>
  <dcterms:created xsi:type="dcterms:W3CDTF">2021-12-06T09:09:00Z</dcterms:created>
  <dcterms:modified xsi:type="dcterms:W3CDTF">2022-05-12T02:39:00Z</dcterms:modified>
</cp:coreProperties>
</file>