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C2" w:rsidRPr="00A63677" w:rsidRDefault="0004310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77">
        <w:rPr>
          <w:rFonts w:ascii="Times New Roman" w:eastAsia="Times New Roman" w:hAnsi="Times New Roman" w:cs="Times New Roman"/>
          <w:b/>
          <w:sz w:val="28"/>
          <w:szCs w:val="28"/>
        </w:rPr>
        <w:t>МИНОБРНАУКИ РОССИИ</w:t>
      </w:r>
    </w:p>
    <w:p w:rsidR="000C17C2" w:rsidRPr="00A63677" w:rsidRDefault="000C17C2">
      <w:pPr>
        <w:snapToGrid w:val="0"/>
        <w:spacing w:after="0" w:line="240" w:lineRule="auto"/>
        <w:ind w:left="300" w:hanging="30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C17C2" w:rsidRPr="00A63677" w:rsidRDefault="00043103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677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0C17C2" w:rsidRPr="00A63677" w:rsidRDefault="0004310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677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 образования</w:t>
      </w:r>
    </w:p>
    <w:p w:rsidR="000C17C2" w:rsidRPr="00A63677" w:rsidRDefault="00043103">
      <w:pPr>
        <w:snapToGri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677">
        <w:rPr>
          <w:rFonts w:ascii="Times New Roman" w:eastAsia="Times New Roman" w:hAnsi="Times New Roman" w:cs="Times New Roman"/>
          <w:b/>
          <w:bCs/>
          <w:sz w:val="28"/>
          <w:szCs w:val="28"/>
        </w:rPr>
        <w:t>«Чувашский государственный университет имени И.Н. Ульянова»</w:t>
      </w:r>
    </w:p>
    <w:p w:rsidR="000C17C2" w:rsidRPr="00A63677" w:rsidRDefault="00043103">
      <w:pPr>
        <w:snapToGri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3677">
        <w:rPr>
          <w:rFonts w:ascii="Times New Roman" w:eastAsia="Times New Roman" w:hAnsi="Times New Roman" w:cs="Times New Roman"/>
          <w:bCs/>
          <w:sz w:val="28"/>
          <w:szCs w:val="28"/>
        </w:rPr>
        <w:t>(ФГБОУ ВО «ЧГУ им. И.Н. Ульянова»)</w:t>
      </w:r>
    </w:p>
    <w:p w:rsidR="000C17C2" w:rsidRPr="00A63677" w:rsidRDefault="000C17C2">
      <w:pPr>
        <w:snapToGri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C17C2" w:rsidRPr="00A63677" w:rsidRDefault="00043103">
      <w:pPr>
        <w:keepNext/>
        <w:spacing w:after="0" w:line="240" w:lineRule="auto"/>
        <w:ind w:left="30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63677">
        <w:rPr>
          <w:rFonts w:ascii="Times New Roman" w:eastAsia="Arial Unicode MS" w:hAnsi="Times New Roman" w:cs="Times New Roman"/>
          <w:b/>
          <w:bCs/>
          <w:sz w:val="28"/>
          <w:szCs w:val="28"/>
        </w:rPr>
        <w:t>ПРИКАЗ</w:t>
      </w:r>
    </w:p>
    <w:p w:rsidR="000C17C2" w:rsidRPr="00A63677" w:rsidRDefault="000C17C2">
      <w:pPr>
        <w:snapToGrid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0"/>
        </w:rPr>
      </w:pPr>
    </w:p>
    <w:p w:rsidR="000C17C2" w:rsidRPr="00A63677" w:rsidRDefault="0004310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«      »   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125599" w:rsidRPr="00A63677">
        <w:rPr>
          <w:rFonts w:ascii="Times New Roman" w:eastAsia="Times New Roman" w:hAnsi="Times New Roman" w:cs="Times New Roman"/>
          <w:sz w:val="24"/>
          <w:szCs w:val="24"/>
        </w:rPr>
        <w:tab/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F5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                 № </w:t>
      </w:r>
      <w:r w:rsidRPr="00A636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0C17C2" w:rsidRPr="00A63677" w:rsidRDefault="00043103">
      <w:pPr>
        <w:tabs>
          <w:tab w:val="center" w:pos="4827"/>
          <w:tab w:val="left" w:pos="7050"/>
        </w:tabs>
        <w:snapToGrid w:val="0"/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63677">
        <w:rPr>
          <w:rFonts w:ascii="Times New Roman" w:eastAsia="Times New Roman" w:hAnsi="Times New Roman" w:cs="Times New Roman"/>
          <w:b/>
          <w:sz w:val="28"/>
          <w:szCs w:val="28"/>
        </w:rPr>
        <w:tab/>
        <w:t>г. Чебоксары</w:t>
      </w:r>
      <w:r w:rsidRPr="00A6367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A6367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C17C2" w:rsidRPr="00A63677" w:rsidRDefault="000C17C2">
      <w:pPr>
        <w:snapToGrid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0"/>
        </w:rPr>
      </w:pPr>
    </w:p>
    <w:p w:rsidR="000C17C2" w:rsidRPr="00A63677" w:rsidRDefault="00043103">
      <w:pPr>
        <w:snapToGri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sz w:val="24"/>
          <w:szCs w:val="29"/>
        </w:rPr>
      </w:pPr>
      <w:r w:rsidRPr="00A63677">
        <w:rPr>
          <w:rFonts w:ascii="Symbol" w:eastAsia="Symbol" w:hAnsi="Symbol" w:cs="Symbol"/>
          <w:sz w:val="24"/>
          <w:szCs w:val="29"/>
        </w:rPr>
        <w:t></w:t>
      </w:r>
      <w:r w:rsidR="00A94B54">
        <w:rPr>
          <w:rFonts w:ascii="Times New Roman" w:eastAsia="Times New Roman" w:hAnsi="Times New Roman" w:cs="Times New Roman"/>
          <w:sz w:val="24"/>
          <w:szCs w:val="29"/>
        </w:rPr>
        <w:t>О проведении «Недели науки</w:t>
      </w:r>
      <w:r w:rsidRPr="00A63677">
        <w:rPr>
          <w:rFonts w:ascii="Times New Roman" w:eastAsia="Times New Roman" w:hAnsi="Times New Roman" w:cs="Times New Roman"/>
          <w:sz w:val="24"/>
          <w:szCs w:val="29"/>
        </w:rPr>
        <w:t xml:space="preserve">» </w:t>
      </w:r>
      <w:r w:rsidRPr="00A63677">
        <w:rPr>
          <w:rFonts w:ascii="Symbol" w:eastAsia="Symbol" w:hAnsi="Symbol" w:cs="Symbol"/>
          <w:sz w:val="24"/>
          <w:szCs w:val="29"/>
        </w:rPr>
        <w:t></w:t>
      </w:r>
    </w:p>
    <w:p w:rsidR="000C17C2" w:rsidRPr="00A63677" w:rsidRDefault="000C17C2">
      <w:pPr>
        <w:snapToGri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FF0000"/>
          <w:sz w:val="24"/>
          <w:szCs w:val="29"/>
        </w:rPr>
      </w:pPr>
    </w:p>
    <w:p w:rsidR="000C17C2" w:rsidRPr="00A63677" w:rsidRDefault="00043103" w:rsidP="00C11CBB">
      <w:pPr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В целях дальнейшей активиз</w:t>
      </w:r>
      <w:r w:rsidR="00757C9F" w:rsidRPr="00A63677">
        <w:rPr>
          <w:rFonts w:ascii="Times New Roman" w:eastAsia="Times New Roman" w:hAnsi="Times New Roman" w:cs="Times New Roman"/>
          <w:sz w:val="24"/>
          <w:szCs w:val="24"/>
        </w:rPr>
        <w:t>ации научной работы студентов приказываю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17C2" w:rsidRPr="00A63677" w:rsidRDefault="000C17C2" w:rsidP="00C11CBB">
      <w:pPr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17C2" w:rsidRPr="00A63677" w:rsidRDefault="00A82E02" w:rsidP="001A372A">
      <w:pPr>
        <w:pStyle w:val="a5"/>
        <w:numPr>
          <w:ilvl w:val="0"/>
          <w:numId w:val="1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7A0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09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 xml:space="preserve"> г. объявить в Чувашском государственном университете имени И.Н. Ульянова «Неделю науки - 20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>», в  рамках  ко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>торой провести Международную  5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 xml:space="preserve"> научную студенческую конференцию, 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посвященную </w:t>
      </w:r>
      <w:r w:rsidR="001A372A" w:rsidRPr="001A372A">
        <w:rPr>
          <w:rFonts w:ascii="Times New Roman" w:eastAsia="Times New Roman" w:hAnsi="Times New Roman" w:cs="Times New Roman"/>
          <w:sz w:val="24"/>
          <w:szCs w:val="24"/>
        </w:rPr>
        <w:t xml:space="preserve">55-летию Чувашского госуниверситета, Году культурного наследия народов России и Году выдающихся земляков в Чувашской </w:t>
      </w:r>
      <w:r w:rsidR="00CB14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A372A" w:rsidRPr="001A372A">
        <w:rPr>
          <w:rFonts w:ascii="Times New Roman" w:eastAsia="Times New Roman" w:hAnsi="Times New Roman" w:cs="Times New Roman"/>
          <w:sz w:val="24"/>
          <w:szCs w:val="24"/>
        </w:rPr>
        <w:t>еспублике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>(Далее - Конференция).</w:t>
      </w:r>
    </w:p>
    <w:p w:rsidR="000C17C2" w:rsidRPr="00A63677" w:rsidRDefault="00043103" w:rsidP="00C11CBB">
      <w:pPr>
        <w:pStyle w:val="a5"/>
        <w:numPr>
          <w:ilvl w:val="0"/>
          <w:numId w:val="1"/>
        </w:numPr>
        <w:tabs>
          <w:tab w:val="left" w:pos="360"/>
          <w:tab w:val="left" w:pos="540"/>
        </w:tabs>
        <w:snapToGrid w:val="0"/>
        <w:spacing w:after="0" w:line="264" w:lineRule="auto"/>
        <w:ind w:left="0" w:firstLine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Для организации и проведения конференции сформировать Оргкомитет в составе: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Александров Андрей Юрьевич,  ректор – председатель;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3677">
        <w:rPr>
          <w:rFonts w:ascii="Times New Roman" w:eastAsia="Times New Roman" w:hAnsi="Times New Roman" w:cs="Times New Roman"/>
          <w:spacing w:val="-4"/>
          <w:sz w:val="24"/>
          <w:szCs w:val="24"/>
        </w:rPr>
        <w:t>Кадышев</w:t>
      </w:r>
      <w:proofErr w:type="spellEnd"/>
      <w:r w:rsidRPr="00A636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Евгений Николаевич, проректор по научной работе – заместитель председателя;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Викторов Олег Николаевич, начальник управления </w:t>
      </w:r>
      <w:proofErr w:type="spellStart"/>
      <w:r w:rsidRPr="00A63677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работы и безопасности;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Руссова Наталия Валерьевна,  начальник научно-исследовательского отдела;</w:t>
      </w:r>
    </w:p>
    <w:p w:rsidR="0036005E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Захар</w:t>
      </w:r>
      <w:r w:rsidR="00A94B54">
        <w:rPr>
          <w:rFonts w:ascii="Times New Roman" w:eastAsia="Times New Roman" w:hAnsi="Times New Roman" w:cs="Times New Roman"/>
          <w:sz w:val="24"/>
          <w:szCs w:val="24"/>
        </w:rPr>
        <w:t>ова Анна Николаевна, доцент кафедры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клинической психологии, научный руководитель СНО по направлению естественных наук;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9C8">
        <w:rPr>
          <w:rFonts w:ascii="Times New Roman" w:eastAsia="Times New Roman" w:hAnsi="Times New Roman" w:cs="Times New Roman"/>
          <w:sz w:val="24"/>
          <w:szCs w:val="24"/>
        </w:rPr>
        <w:t>Матюшин Петр Николаевич,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доцент каф</w:t>
      </w:r>
      <w:r w:rsidR="00A94B54">
        <w:rPr>
          <w:rFonts w:ascii="Times New Roman" w:eastAsia="Times New Roman" w:hAnsi="Times New Roman" w:cs="Times New Roman"/>
          <w:sz w:val="24"/>
          <w:szCs w:val="24"/>
        </w:rPr>
        <w:t>едры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документоведения, информационных ресурсов и вспомогательных исторических дисциплин, научный руководитель СНО по направлению гуманитарных наук;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Казакова Лилия Рудольфовна, старший делопроизводитель СНО;</w:t>
      </w:r>
    </w:p>
    <w:p w:rsidR="000C17C2" w:rsidRPr="00A63677" w:rsidRDefault="001A372A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="00A82E02" w:rsidRPr="00A6367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ндрей</w:t>
      </w:r>
      <w:r w:rsidR="00A82E02" w:rsidRPr="00A6367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>ладимиро</w:t>
      </w:r>
      <w:r w:rsidR="00A82E02" w:rsidRPr="00A63677">
        <w:rPr>
          <w:rFonts w:ascii="Times New Roman" w:eastAsia="Times New Roman" w:hAnsi="Times New Roman" w:cs="Times New Roman"/>
          <w:sz w:val="24"/>
          <w:szCs w:val="24"/>
        </w:rPr>
        <w:t>вич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>, председатель СНО;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Семенова Ольга Алексеевна,  председатель студенческого совета;</w:t>
      </w:r>
    </w:p>
    <w:p w:rsidR="000C17C2" w:rsidRPr="00A63677" w:rsidRDefault="00043103" w:rsidP="00C11CBB">
      <w:pPr>
        <w:pStyle w:val="a5"/>
        <w:numPr>
          <w:ilvl w:val="1"/>
          <w:numId w:val="2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Бочкарева Александра Сергеевна, начальник отдела социального развития.</w:t>
      </w:r>
    </w:p>
    <w:p w:rsidR="000C17C2" w:rsidRPr="00A63677" w:rsidRDefault="00043103" w:rsidP="00C11CBB">
      <w:pPr>
        <w:pStyle w:val="a5"/>
        <w:numPr>
          <w:ilvl w:val="0"/>
          <w:numId w:val="1"/>
        </w:numPr>
        <w:tabs>
          <w:tab w:val="left" w:pos="360"/>
          <w:tab w:val="left" w:pos="540"/>
        </w:tabs>
        <w:snapToGrid w:val="0"/>
        <w:spacing w:after="0" w:line="264" w:lineRule="auto"/>
        <w:ind w:left="0"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Оргкомитету обеспечить проведение Конференции на должном уровне согласно плану работы:</w:t>
      </w:r>
    </w:p>
    <w:p w:rsidR="000C17C2" w:rsidRPr="00F67A0F" w:rsidRDefault="001A372A" w:rsidP="00C11CBB">
      <w:pPr>
        <w:pStyle w:val="a5"/>
        <w:numPr>
          <w:ilvl w:val="1"/>
          <w:numId w:val="3"/>
        </w:numPr>
        <w:tabs>
          <w:tab w:val="left" w:pos="360"/>
          <w:tab w:val="left" w:pos="540"/>
        </w:tabs>
        <w:snapToGrid w:val="0"/>
        <w:spacing w:after="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103" w:rsidRPr="00F67A0F">
        <w:rPr>
          <w:rFonts w:ascii="Times New Roman" w:eastAsia="Times New Roman" w:hAnsi="Times New Roman" w:cs="Times New Roman"/>
          <w:spacing w:val="-2"/>
          <w:sz w:val="24"/>
          <w:szCs w:val="24"/>
        </w:rPr>
        <w:t>апреля – открытие Конференции; пленарные заседания на факультетах;</w:t>
      </w:r>
    </w:p>
    <w:p w:rsidR="000C17C2" w:rsidRPr="00A63677" w:rsidRDefault="001A372A" w:rsidP="00C11CBB">
      <w:pPr>
        <w:pStyle w:val="a5"/>
        <w:numPr>
          <w:ilvl w:val="1"/>
          <w:numId w:val="3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A82E02" w:rsidRPr="00F67A0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 апреля 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>– секционные заседания Конференции;</w:t>
      </w:r>
    </w:p>
    <w:p w:rsidR="000C17C2" w:rsidRPr="00A63677" w:rsidRDefault="001A372A" w:rsidP="00C11CBB">
      <w:pPr>
        <w:pStyle w:val="a5"/>
        <w:numPr>
          <w:ilvl w:val="1"/>
          <w:numId w:val="3"/>
        </w:numPr>
        <w:tabs>
          <w:tab w:val="left" w:pos="360"/>
          <w:tab w:val="left" w:pos="540"/>
        </w:tabs>
        <w:snapToGrid w:val="0"/>
        <w:spacing w:after="0" w:line="264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043103" w:rsidRPr="00D256EB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043103" w:rsidRPr="00F67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103" w:rsidRPr="00A6367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43103" w:rsidRPr="00D256EB">
        <w:rPr>
          <w:rFonts w:ascii="Times New Roman" w:eastAsia="Times New Roman" w:hAnsi="Times New Roman" w:cs="Times New Roman"/>
          <w:spacing w:val="-6"/>
          <w:sz w:val="24"/>
          <w:szCs w:val="24"/>
        </w:rPr>
        <w:t>подведение итогов и закрытие Конференции.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>4. Деканам факультетов: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>-</w:t>
      </w:r>
      <w:r w:rsidRPr="00A63677">
        <w:rPr>
          <w:rFonts w:ascii="Times New Roman" w:hAnsi="Times New Roman" w:cs="Times New Roman"/>
          <w:sz w:val="24"/>
          <w:szCs w:val="24"/>
        </w:rPr>
        <w:tab/>
        <w:t xml:space="preserve">обеспечить организованное проведение </w:t>
      </w:r>
      <w:r w:rsidR="00C26F4E" w:rsidRPr="00A63677">
        <w:rPr>
          <w:rFonts w:ascii="Times New Roman" w:eastAsia="Times New Roman" w:hAnsi="Times New Roman" w:cs="Times New Roman"/>
          <w:spacing w:val="-6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>;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A63677">
        <w:rPr>
          <w:rFonts w:ascii="Times New Roman" w:hAnsi="Times New Roman" w:cs="Times New Roman"/>
          <w:sz w:val="24"/>
          <w:szCs w:val="24"/>
        </w:rPr>
        <w:t>участие студентов в</w:t>
      </w:r>
      <w:r w:rsidR="008F6F4A">
        <w:rPr>
          <w:rFonts w:ascii="Times New Roman" w:hAnsi="Times New Roman" w:cs="Times New Roman"/>
          <w:sz w:val="24"/>
          <w:szCs w:val="24"/>
        </w:rPr>
        <w:t xml:space="preserve"> Международной </w:t>
      </w:r>
      <w:r w:rsidR="00C26F4E" w:rsidRPr="00A636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26F4E" w:rsidRPr="00A63677">
        <w:rPr>
          <w:rFonts w:ascii="Times New Roman" w:eastAsia="Times New Roman" w:hAnsi="Times New Roman" w:cs="Times New Roman"/>
          <w:sz w:val="24"/>
          <w:szCs w:val="24"/>
        </w:rPr>
        <w:t xml:space="preserve"> научной студенческой конференции</w:t>
      </w:r>
      <w:r w:rsidR="00C26F4E" w:rsidRPr="00A63677">
        <w:rPr>
          <w:rFonts w:ascii="Times New Roman" w:hAnsi="Times New Roman" w:cs="Times New Roman"/>
          <w:sz w:val="24"/>
          <w:szCs w:val="24"/>
        </w:rPr>
        <w:t xml:space="preserve"> </w:t>
      </w:r>
      <w:r w:rsidRPr="00A63677">
        <w:rPr>
          <w:rFonts w:ascii="Times New Roman" w:hAnsi="Times New Roman" w:cs="Times New Roman"/>
          <w:sz w:val="24"/>
          <w:szCs w:val="24"/>
        </w:rPr>
        <w:t>организовав</w:t>
      </w:r>
      <w:proofErr w:type="gramEnd"/>
      <w:r w:rsidRPr="00A63677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C26F4E" w:rsidRPr="00A63677">
        <w:rPr>
          <w:rFonts w:ascii="Times New Roman" w:hAnsi="Times New Roman" w:cs="Times New Roman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 xml:space="preserve"> различные мероприятия с учетом специфики факультета (конференции, конкурсы, выставки, олимпиады и т.п.);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63677">
        <w:rPr>
          <w:rFonts w:ascii="Times New Roman" w:hAnsi="Times New Roman" w:cs="Times New Roman"/>
          <w:sz w:val="24"/>
          <w:szCs w:val="24"/>
        </w:rPr>
        <w:tab/>
        <w:t xml:space="preserve">по усмотрению, предоставить возможность освобождения студентов от учебных занятий на один день во время работы секций </w:t>
      </w:r>
      <w:r w:rsidRPr="00F67A0F">
        <w:rPr>
          <w:rFonts w:ascii="Times New Roman" w:hAnsi="Times New Roman" w:cs="Times New Roman"/>
          <w:sz w:val="24"/>
          <w:szCs w:val="24"/>
        </w:rPr>
        <w:t xml:space="preserve">(с </w:t>
      </w:r>
      <w:r w:rsidR="001A372A">
        <w:rPr>
          <w:rFonts w:ascii="Times New Roman" w:hAnsi="Times New Roman" w:cs="Times New Roman"/>
          <w:sz w:val="24"/>
          <w:szCs w:val="24"/>
        </w:rPr>
        <w:t>04</w:t>
      </w:r>
      <w:r w:rsidR="00F67A0F" w:rsidRPr="00F67A0F">
        <w:rPr>
          <w:rFonts w:ascii="Times New Roman" w:hAnsi="Times New Roman" w:cs="Times New Roman"/>
          <w:sz w:val="24"/>
          <w:szCs w:val="24"/>
        </w:rPr>
        <w:t xml:space="preserve"> по </w:t>
      </w:r>
      <w:r w:rsidR="001A372A">
        <w:rPr>
          <w:rFonts w:ascii="Times New Roman" w:hAnsi="Times New Roman" w:cs="Times New Roman"/>
          <w:sz w:val="24"/>
          <w:szCs w:val="24"/>
        </w:rPr>
        <w:t>09</w:t>
      </w:r>
      <w:r w:rsidRPr="00F67A0F">
        <w:rPr>
          <w:rFonts w:ascii="Times New Roman" w:hAnsi="Times New Roman" w:cs="Times New Roman"/>
          <w:sz w:val="24"/>
          <w:szCs w:val="24"/>
        </w:rPr>
        <w:t xml:space="preserve"> </w:t>
      </w:r>
      <w:r w:rsidR="00C26F4E" w:rsidRPr="00F67A0F">
        <w:rPr>
          <w:rFonts w:ascii="Times New Roman" w:hAnsi="Times New Roman" w:cs="Times New Roman"/>
          <w:sz w:val="24"/>
          <w:szCs w:val="24"/>
        </w:rPr>
        <w:t>апреля</w:t>
      </w:r>
      <w:r w:rsidRPr="00A63677">
        <w:rPr>
          <w:rFonts w:ascii="Times New Roman" w:hAnsi="Times New Roman" w:cs="Times New Roman"/>
          <w:sz w:val="24"/>
          <w:szCs w:val="24"/>
        </w:rPr>
        <w:t xml:space="preserve"> 20</w:t>
      </w:r>
      <w:r w:rsidR="008F6F4A">
        <w:rPr>
          <w:rFonts w:ascii="Times New Roman" w:hAnsi="Times New Roman" w:cs="Times New Roman"/>
          <w:sz w:val="24"/>
          <w:szCs w:val="24"/>
        </w:rPr>
        <w:t>2</w:t>
      </w:r>
      <w:r w:rsidR="001A372A">
        <w:rPr>
          <w:rFonts w:ascii="Times New Roman" w:hAnsi="Times New Roman" w:cs="Times New Roman"/>
          <w:sz w:val="24"/>
          <w:szCs w:val="24"/>
        </w:rPr>
        <w:t>2</w:t>
      </w:r>
      <w:r w:rsidRPr="00A63677">
        <w:rPr>
          <w:rFonts w:ascii="Times New Roman" w:hAnsi="Times New Roman" w:cs="Times New Roman"/>
          <w:sz w:val="24"/>
          <w:szCs w:val="24"/>
        </w:rPr>
        <w:t xml:space="preserve"> г.), либо освободить  от занятий с последней пары в течение нескольких дней студентов, выступающих с докладами на </w:t>
      </w:r>
      <w:r w:rsidR="00A94B54">
        <w:rPr>
          <w:rFonts w:ascii="Times New Roman" w:hAnsi="Times New Roman" w:cs="Times New Roman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>.</w:t>
      </w:r>
    </w:p>
    <w:p w:rsidR="00EB6D07" w:rsidRPr="00AD4D1F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D1F">
        <w:rPr>
          <w:rFonts w:ascii="Times New Roman" w:hAnsi="Times New Roman" w:cs="Times New Roman"/>
          <w:sz w:val="24"/>
          <w:szCs w:val="24"/>
        </w:rPr>
        <w:t xml:space="preserve">- ввести в Автоматизированную Информационную Систему «Основа» ais.snochuvsu.ru (Далее – АИС), данные о планируемых к проведению мероприятиях и секциях не позднее </w:t>
      </w:r>
      <w:r w:rsidR="00C26F4E" w:rsidRPr="00F67A0F">
        <w:rPr>
          <w:rFonts w:ascii="Times New Roman" w:hAnsi="Times New Roman" w:cs="Times New Roman"/>
          <w:b/>
          <w:sz w:val="24"/>
          <w:szCs w:val="24"/>
        </w:rPr>
        <w:t>1</w:t>
      </w:r>
      <w:r w:rsidR="001A372A">
        <w:rPr>
          <w:rFonts w:ascii="Times New Roman" w:hAnsi="Times New Roman" w:cs="Times New Roman"/>
          <w:b/>
          <w:sz w:val="24"/>
          <w:szCs w:val="24"/>
        </w:rPr>
        <w:t>9</w:t>
      </w:r>
      <w:r w:rsidRPr="00F67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F4E" w:rsidRPr="00F67A0F">
        <w:rPr>
          <w:rFonts w:ascii="Times New Roman" w:hAnsi="Times New Roman" w:cs="Times New Roman"/>
          <w:b/>
          <w:sz w:val="24"/>
          <w:szCs w:val="24"/>
        </w:rPr>
        <w:t>марта</w:t>
      </w:r>
      <w:r w:rsidRPr="00F67A0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26F4E" w:rsidRPr="00F67A0F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F67A0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D4D1F">
        <w:rPr>
          <w:rFonts w:ascii="Times New Roman" w:hAnsi="Times New Roman" w:cs="Times New Roman"/>
          <w:sz w:val="24"/>
          <w:szCs w:val="24"/>
        </w:rPr>
        <w:t xml:space="preserve"> Не позднее это</w:t>
      </w:r>
      <w:r w:rsidR="00A94B54">
        <w:rPr>
          <w:rFonts w:ascii="Times New Roman" w:hAnsi="Times New Roman" w:cs="Times New Roman"/>
          <w:sz w:val="24"/>
          <w:szCs w:val="24"/>
        </w:rPr>
        <w:t>й</w:t>
      </w:r>
      <w:r w:rsidRPr="00AD4D1F">
        <w:rPr>
          <w:rFonts w:ascii="Times New Roman" w:hAnsi="Times New Roman" w:cs="Times New Roman"/>
          <w:sz w:val="24"/>
          <w:szCs w:val="24"/>
        </w:rPr>
        <w:t xml:space="preserve"> же даты предоставить проекты программ проведения факультетских мероприятий на бумажном носителе за подписью </w:t>
      </w:r>
      <w:r w:rsidR="00E129C8">
        <w:rPr>
          <w:rFonts w:ascii="Times New Roman" w:hAnsi="Times New Roman" w:cs="Times New Roman"/>
          <w:sz w:val="24"/>
          <w:szCs w:val="24"/>
        </w:rPr>
        <w:t>н</w:t>
      </w:r>
      <w:r w:rsidRPr="00AD4D1F">
        <w:rPr>
          <w:rFonts w:ascii="Times New Roman" w:hAnsi="Times New Roman" w:cs="Times New Roman"/>
          <w:sz w:val="24"/>
          <w:szCs w:val="24"/>
        </w:rPr>
        <w:t xml:space="preserve">аучных руководителей СНО в отдел СНО (Московский пр-т, 15 , корпус «Г», </w:t>
      </w:r>
      <w:proofErr w:type="spellStart"/>
      <w:r w:rsidRPr="00AD4D1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D4D1F">
        <w:rPr>
          <w:rFonts w:ascii="Times New Roman" w:hAnsi="Times New Roman" w:cs="Times New Roman"/>
          <w:sz w:val="24"/>
          <w:szCs w:val="24"/>
        </w:rPr>
        <w:t>. 41</w:t>
      </w:r>
      <w:r w:rsidR="00326FA5" w:rsidRPr="00AD4D1F">
        <w:rPr>
          <w:rFonts w:ascii="Times New Roman" w:hAnsi="Times New Roman" w:cs="Times New Roman"/>
          <w:sz w:val="24"/>
          <w:szCs w:val="24"/>
        </w:rPr>
        <w:t>0</w:t>
      </w:r>
      <w:r w:rsidRPr="00AD4D1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B6D07" w:rsidRPr="00AD4D1F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D4D1F">
        <w:rPr>
          <w:rFonts w:ascii="Times New Roman" w:hAnsi="Times New Roman" w:cs="Times New Roman"/>
          <w:sz w:val="24"/>
          <w:szCs w:val="24"/>
        </w:rPr>
        <w:t>-</w:t>
      </w:r>
      <w:r w:rsidRPr="00AD4D1F">
        <w:rPr>
          <w:rFonts w:ascii="Times New Roman" w:hAnsi="Times New Roman" w:cs="Times New Roman"/>
          <w:sz w:val="24"/>
          <w:szCs w:val="24"/>
        </w:rPr>
        <w:tab/>
        <w:t xml:space="preserve">проконтролировать ход приёма заявок в АИС для участия в </w:t>
      </w:r>
      <w:r w:rsidR="00F97363" w:rsidRPr="00AD4D1F">
        <w:rPr>
          <w:rFonts w:ascii="Times New Roman" w:eastAsia="Times New Roman" w:hAnsi="Times New Roman" w:cs="Times New Roman"/>
          <w:spacing w:val="-6"/>
          <w:sz w:val="24"/>
          <w:szCs w:val="24"/>
        </w:rPr>
        <w:t>Конферен</w:t>
      </w:r>
      <w:r w:rsidR="00F97363" w:rsidRPr="002B4088">
        <w:rPr>
          <w:rFonts w:ascii="Times New Roman" w:eastAsia="Times New Roman" w:hAnsi="Times New Roman" w:cs="Times New Roman"/>
          <w:spacing w:val="-6"/>
          <w:sz w:val="24"/>
          <w:szCs w:val="24"/>
        </w:rPr>
        <w:t>ции</w:t>
      </w:r>
      <w:r w:rsidRPr="002B4088">
        <w:rPr>
          <w:rFonts w:ascii="Times New Roman" w:hAnsi="Times New Roman" w:cs="Times New Roman"/>
          <w:sz w:val="24"/>
          <w:szCs w:val="24"/>
        </w:rPr>
        <w:t xml:space="preserve"> до </w:t>
      </w:r>
      <w:r w:rsidR="002B408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372A">
        <w:rPr>
          <w:rFonts w:ascii="Times New Roman" w:hAnsi="Times New Roman" w:cs="Times New Roman"/>
          <w:b/>
          <w:sz w:val="24"/>
          <w:szCs w:val="24"/>
        </w:rPr>
        <w:t>01</w:t>
      </w:r>
      <w:r w:rsidR="00FD5882" w:rsidRPr="002B408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="002B4088" w:rsidRPr="002B4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088">
        <w:rPr>
          <w:rFonts w:ascii="Times New Roman" w:hAnsi="Times New Roman" w:cs="Times New Roman"/>
          <w:b/>
          <w:sz w:val="24"/>
          <w:szCs w:val="24"/>
        </w:rPr>
        <w:t>г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>.</w:t>
      </w:r>
      <w:r w:rsidRPr="00AD4D1F">
        <w:rPr>
          <w:rFonts w:ascii="Times New Roman" w:hAnsi="Times New Roman" w:cs="Times New Roman"/>
          <w:sz w:val="24"/>
          <w:szCs w:val="24"/>
        </w:rPr>
        <w:t xml:space="preserve"> (последний день приёма);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D4D1F">
        <w:rPr>
          <w:rFonts w:ascii="Times New Roman" w:hAnsi="Times New Roman" w:cs="Times New Roman"/>
          <w:sz w:val="24"/>
          <w:szCs w:val="24"/>
        </w:rPr>
        <w:t xml:space="preserve">-  по итогам </w:t>
      </w:r>
      <w:r w:rsidR="00F97363" w:rsidRPr="00AD4D1F">
        <w:rPr>
          <w:rFonts w:ascii="Times New Roman" w:eastAsia="Times New Roman" w:hAnsi="Times New Roman" w:cs="Times New Roman"/>
          <w:spacing w:val="-6"/>
          <w:sz w:val="24"/>
          <w:szCs w:val="24"/>
        </w:rPr>
        <w:t>Конференции</w:t>
      </w:r>
      <w:r w:rsidRPr="00AD4D1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2B4088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2B4088">
        <w:rPr>
          <w:rFonts w:ascii="Times New Roman" w:hAnsi="Times New Roman" w:cs="Times New Roman"/>
          <w:b/>
          <w:sz w:val="24"/>
          <w:szCs w:val="24"/>
        </w:rPr>
        <w:t>1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D4D1F">
        <w:rPr>
          <w:rFonts w:ascii="Times New Roman" w:hAnsi="Times New Roman" w:cs="Times New Roman"/>
          <w:sz w:val="24"/>
          <w:szCs w:val="24"/>
        </w:rPr>
        <w:t xml:space="preserve"> предоставить в АИС протоколы работ секционных заседаний, также после указанной даты закрывается возможность редактирования данных АИС для секретарей;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- заверенные научными руководителями СНО факультета протоколы работы секционных заседаний предоставить не </w:t>
      </w:r>
      <w:r w:rsidRPr="002B4088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2B4088" w:rsidRPr="002B4088">
        <w:rPr>
          <w:rFonts w:ascii="Times New Roman" w:hAnsi="Times New Roman" w:cs="Times New Roman"/>
          <w:b/>
          <w:sz w:val="24"/>
          <w:szCs w:val="24"/>
        </w:rPr>
        <w:t>7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7363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63677">
        <w:rPr>
          <w:rFonts w:ascii="Times New Roman" w:hAnsi="Times New Roman" w:cs="Times New Roman"/>
          <w:sz w:val="24"/>
          <w:szCs w:val="24"/>
        </w:rPr>
        <w:t xml:space="preserve"> в СНО.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- </w:t>
      </w:r>
      <w:r w:rsidRPr="00E129C8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51620" w:rsidRPr="00E129C8">
        <w:rPr>
          <w:rFonts w:ascii="Times New Roman" w:hAnsi="Times New Roman" w:cs="Times New Roman"/>
          <w:sz w:val="24"/>
          <w:szCs w:val="24"/>
        </w:rPr>
        <w:t>Конференции</w:t>
      </w:r>
      <w:r w:rsidRPr="00E129C8">
        <w:rPr>
          <w:rFonts w:ascii="Times New Roman" w:hAnsi="Times New Roman" w:cs="Times New Roman"/>
          <w:sz w:val="24"/>
          <w:szCs w:val="24"/>
        </w:rPr>
        <w:t xml:space="preserve">  представить в СНО университета списки студентов (в электронном и бумажном варианте), занявших </w:t>
      </w:r>
      <w:r w:rsidR="005045F6" w:rsidRPr="00E129C8">
        <w:rPr>
          <w:rFonts w:ascii="Times New Roman" w:hAnsi="Times New Roman" w:cs="Times New Roman"/>
          <w:sz w:val="24"/>
          <w:szCs w:val="24"/>
        </w:rPr>
        <w:t>призовые</w:t>
      </w:r>
      <w:r w:rsidRPr="00E129C8">
        <w:rPr>
          <w:rFonts w:ascii="Times New Roman" w:hAnsi="Times New Roman" w:cs="Times New Roman"/>
          <w:sz w:val="24"/>
          <w:szCs w:val="24"/>
        </w:rPr>
        <w:t xml:space="preserve"> места по результатам выступлений в каждой секции не позднее </w:t>
      </w:r>
      <w:r w:rsidR="00863D6B" w:rsidRPr="00863D6B">
        <w:rPr>
          <w:rFonts w:ascii="Times New Roman" w:hAnsi="Times New Roman" w:cs="Times New Roman"/>
          <w:b/>
          <w:sz w:val="24"/>
          <w:szCs w:val="24"/>
        </w:rPr>
        <w:t>18</w:t>
      </w:r>
      <w:r w:rsidR="00F97363" w:rsidRPr="00E129C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129C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B4088" w:rsidRPr="00E129C8">
        <w:rPr>
          <w:rFonts w:ascii="Times New Roman" w:hAnsi="Times New Roman" w:cs="Times New Roman"/>
          <w:b/>
          <w:sz w:val="24"/>
          <w:szCs w:val="24"/>
        </w:rPr>
        <w:t>2</w:t>
      </w:r>
      <w:r w:rsidR="00863D6B" w:rsidRPr="00863D6B">
        <w:rPr>
          <w:rFonts w:ascii="Times New Roman" w:hAnsi="Times New Roman" w:cs="Times New Roman"/>
          <w:b/>
          <w:sz w:val="24"/>
          <w:szCs w:val="24"/>
        </w:rPr>
        <w:t>2</w:t>
      </w:r>
      <w:r w:rsidRPr="00E129C8">
        <w:rPr>
          <w:rFonts w:ascii="Times New Roman" w:hAnsi="Times New Roman" w:cs="Times New Roman"/>
          <w:b/>
          <w:sz w:val="24"/>
          <w:szCs w:val="24"/>
        </w:rPr>
        <w:t xml:space="preserve"> г.;</w:t>
      </w:r>
      <w:r w:rsidRPr="00A63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- не позднее </w:t>
      </w:r>
      <w:r w:rsidR="002B4088" w:rsidRPr="002B4088">
        <w:rPr>
          <w:rFonts w:ascii="Times New Roman" w:hAnsi="Times New Roman" w:cs="Times New Roman"/>
          <w:b/>
          <w:sz w:val="24"/>
          <w:szCs w:val="24"/>
        </w:rPr>
        <w:t>20</w:t>
      </w:r>
      <w:r w:rsidR="00326FA5" w:rsidRPr="002B4088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2B408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B4088" w:rsidRPr="002B4088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A63677">
        <w:rPr>
          <w:rFonts w:ascii="Times New Roman" w:hAnsi="Times New Roman" w:cs="Times New Roman"/>
          <w:sz w:val="24"/>
          <w:szCs w:val="24"/>
        </w:rPr>
        <w:t xml:space="preserve"> г. тезисы работ студентов, занявших </w:t>
      </w:r>
      <w:r w:rsidR="005045F6">
        <w:rPr>
          <w:rFonts w:ascii="Times New Roman" w:hAnsi="Times New Roman" w:cs="Times New Roman"/>
          <w:sz w:val="24"/>
          <w:szCs w:val="24"/>
        </w:rPr>
        <w:t>1</w:t>
      </w:r>
      <w:r w:rsidRPr="00A63677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63677">
        <w:rPr>
          <w:rFonts w:ascii="Times New Roman" w:hAnsi="Times New Roman" w:cs="Times New Roman"/>
          <w:sz w:val="24"/>
          <w:szCs w:val="24"/>
        </w:rPr>
        <w:t>,</w:t>
      </w:r>
      <w:r w:rsidRPr="00A63677">
        <w:rPr>
          <w:rFonts w:ascii="Times New Roman" w:hAnsi="Times New Roman" w:cs="Times New Roman"/>
          <w:sz w:val="24"/>
          <w:szCs w:val="24"/>
        </w:rPr>
        <w:t xml:space="preserve"> а также авторские справки к ним (централизовано от факультета), </w:t>
      </w:r>
      <w:r w:rsidR="002B4088">
        <w:rPr>
          <w:rFonts w:ascii="Times New Roman" w:hAnsi="Times New Roman" w:cs="Times New Roman"/>
          <w:sz w:val="24"/>
          <w:szCs w:val="24"/>
        </w:rPr>
        <w:t xml:space="preserve">предоставить в отдел правовой охраны результатов интеллектуальной собственности </w:t>
      </w:r>
      <w:r w:rsidRPr="00A63677">
        <w:rPr>
          <w:rFonts w:ascii="Times New Roman" w:hAnsi="Times New Roman" w:cs="Times New Roman"/>
          <w:sz w:val="24"/>
          <w:szCs w:val="24"/>
        </w:rPr>
        <w:t xml:space="preserve">(Московский пр-т, 15 , корпус «Г», </w:t>
      </w:r>
      <w:proofErr w:type="spellStart"/>
      <w:r w:rsidRPr="00A6367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63677">
        <w:rPr>
          <w:rFonts w:ascii="Times New Roman" w:hAnsi="Times New Roman" w:cs="Times New Roman"/>
          <w:sz w:val="24"/>
          <w:szCs w:val="24"/>
        </w:rPr>
        <w:t xml:space="preserve"> 417), для подготовки экспертных заключений для печати сборника трудов по результатам </w:t>
      </w:r>
      <w:r w:rsidR="00326FA5" w:rsidRPr="00A63677">
        <w:rPr>
          <w:rFonts w:ascii="Times New Roman" w:eastAsia="Times New Roman" w:hAnsi="Times New Roman" w:cs="Times New Roman"/>
          <w:spacing w:val="-6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>. Тезисы в электронной форме</w:t>
      </w:r>
      <w:r w:rsidR="000A0D23">
        <w:rPr>
          <w:rFonts w:ascii="Times New Roman" w:hAnsi="Times New Roman" w:cs="Times New Roman"/>
          <w:sz w:val="24"/>
          <w:szCs w:val="24"/>
        </w:rPr>
        <w:t xml:space="preserve"> </w:t>
      </w:r>
      <w:r w:rsidR="000A0D23" w:rsidRPr="000A0D23">
        <w:rPr>
          <w:rFonts w:ascii="Times New Roman" w:hAnsi="Times New Roman" w:cs="Times New Roman"/>
          <w:sz w:val="24"/>
          <w:szCs w:val="24"/>
        </w:rPr>
        <w:t xml:space="preserve"> (централизовано от факультета, объедине</w:t>
      </w:r>
      <w:r w:rsidR="000A0D23">
        <w:rPr>
          <w:rFonts w:ascii="Times New Roman" w:hAnsi="Times New Roman" w:cs="Times New Roman"/>
          <w:sz w:val="24"/>
          <w:szCs w:val="24"/>
        </w:rPr>
        <w:t xml:space="preserve">нные в один файл по алфавиту), </w:t>
      </w:r>
      <w:r w:rsidRPr="00A63677">
        <w:rPr>
          <w:rFonts w:ascii="Times New Roman" w:hAnsi="Times New Roman" w:cs="Times New Roman"/>
          <w:sz w:val="24"/>
          <w:szCs w:val="24"/>
        </w:rPr>
        <w:t>отправить по электронной почте snochgu@gmail.com в те же сроки.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5. Редакционно-издательскому отделу и типографии Чувашского государственного университета имени И.Н. Ульянова обеспечить изготовление дипломов для награждения победителей </w:t>
      </w:r>
      <w:r w:rsidR="00326FA5" w:rsidRPr="00A63677">
        <w:rPr>
          <w:rFonts w:ascii="Times New Roman" w:hAnsi="Times New Roman" w:cs="Times New Roman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 xml:space="preserve">, издание программ </w:t>
      </w:r>
      <w:r w:rsidR="00326FA5" w:rsidRPr="00A63677">
        <w:rPr>
          <w:rFonts w:ascii="Times New Roman" w:hAnsi="Times New Roman" w:cs="Times New Roman"/>
          <w:sz w:val="24"/>
          <w:szCs w:val="24"/>
        </w:rPr>
        <w:t>Конференции</w:t>
      </w:r>
      <w:r w:rsidRPr="00A63677">
        <w:rPr>
          <w:rFonts w:ascii="Times New Roman" w:hAnsi="Times New Roman" w:cs="Times New Roman"/>
          <w:sz w:val="24"/>
          <w:szCs w:val="24"/>
        </w:rPr>
        <w:t xml:space="preserve"> </w:t>
      </w:r>
      <w:r w:rsidRPr="00E328C6">
        <w:rPr>
          <w:rFonts w:ascii="Times New Roman" w:hAnsi="Times New Roman" w:cs="Times New Roman"/>
          <w:b/>
          <w:sz w:val="24"/>
          <w:szCs w:val="24"/>
        </w:rPr>
        <w:t xml:space="preserve">– до </w:t>
      </w:r>
      <w:r w:rsidR="00E328C6" w:rsidRPr="00E328C6">
        <w:rPr>
          <w:rFonts w:ascii="Times New Roman" w:hAnsi="Times New Roman" w:cs="Times New Roman"/>
          <w:b/>
          <w:sz w:val="24"/>
          <w:szCs w:val="24"/>
        </w:rPr>
        <w:t xml:space="preserve">2 апреля </w:t>
      </w:r>
      <w:r w:rsidRPr="00E328C6">
        <w:rPr>
          <w:rFonts w:ascii="Times New Roman" w:hAnsi="Times New Roman" w:cs="Times New Roman"/>
          <w:b/>
          <w:sz w:val="24"/>
          <w:szCs w:val="24"/>
        </w:rPr>
        <w:t>20</w:t>
      </w:r>
      <w:r w:rsidR="00E328C6" w:rsidRPr="00E328C6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E328C6">
        <w:rPr>
          <w:rFonts w:ascii="Times New Roman" w:hAnsi="Times New Roman" w:cs="Times New Roman"/>
          <w:b/>
          <w:sz w:val="24"/>
          <w:szCs w:val="24"/>
        </w:rPr>
        <w:t xml:space="preserve"> г.,</w:t>
      </w:r>
      <w:r w:rsidRPr="00A63677">
        <w:rPr>
          <w:rFonts w:ascii="Times New Roman" w:hAnsi="Times New Roman" w:cs="Times New Roman"/>
          <w:sz w:val="24"/>
          <w:szCs w:val="24"/>
        </w:rPr>
        <w:t xml:space="preserve"> издание сборника трудов </w:t>
      </w:r>
      <w:r w:rsidR="008F6F4A">
        <w:rPr>
          <w:rFonts w:ascii="Times New Roman" w:eastAsia="Times New Roman" w:hAnsi="Times New Roman" w:cs="Times New Roman"/>
          <w:sz w:val="24"/>
          <w:szCs w:val="24"/>
        </w:rPr>
        <w:t>Международной  5</w:t>
      </w:r>
      <w:r w:rsidR="001A37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6FA5" w:rsidRPr="00A63677">
        <w:rPr>
          <w:rFonts w:ascii="Times New Roman" w:eastAsia="Times New Roman" w:hAnsi="Times New Roman" w:cs="Times New Roman"/>
          <w:sz w:val="24"/>
          <w:szCs w:val="24"/>
        </w:rPr>
        <w:t xml:space="preserve"> научной студенческой конференции</w:t>
      </w:r>
      <w:r w:rsidR="00326FA5" w:rsidRPr="00E32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8C6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256E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26FA5" w:rsidRPr="00E328C6">
        <w:rPr>
          <w:rFonts w:ascii="Times New Roman" w:hAnsi="Times New Roman" w:cs="Times New Roman"/>
          <w:b/>
          <w:sz w:val="24"/>
          <w:szCs w:val="24"/>
        </w:rPr>
        <w:t>1 сентября</w:t>
      </w:r>
      <w:r w:rsidRPr="00E328C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28C6" w:rsidRPr="00E328C6">
        <w:rPr>
          <w:rFonts w:ascii="Times New Roman" w:hAnsi="Times New Roman" w:cs="Times New Roman"/>
          <w:b/>
          <w:sz w:val="24"/>
          <w:szCs w:val="24"/>
        </w:rPr>
        <w:t>2</w:t>
      </w:r>
      <w:r w:rsidR="001A372A">
        <w:rPr>
          <w:rFonts w:ascii="Times New Roman" w:hAnsi="Times New Roman" w:cs="Times New Roman"/>
          <w:b/>
          <w:sz w:val="24"/>
          <w:szCs w:val="24"/>
        </w:rPr>
        <w:t>2</w:t>
      </w:r>
      <w:r w:rsidRPr="00E328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B6D07" w:rsidRPr="00A63677" w:rsidRDefault="00EB6D07" w:rsidP="00C11CBB">
      <w:pPr>
        <w:spacing w:after="0"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6. </w:t>
      </w:r>
      <w:r w:rsidRPr="00A63677">
        <w:rPr>
          <w:rFonts w:ascii="Times New Roman" w:hAnsi="Times New Roman" w:cs="Times New Roman"/>
          <w:spacing w:val="18"/>
          <w:sz w:val="24"/>
          <w:szCs w:val="24"/>
        </w:rPr>
        <w:t>Главному бухгалтеру Чувашского государственного университета имени</w:t>
      </w:r>
      <w:r w:rsidRPr="00A63677">
        <w:rPr>
          <w:rFonts w:ascii="Times New Roman" w:hAnsi="Times New Roman" w:cs="Times New Roman"/>
          <w:sz w:val="24"/>
          <w:szCs w:val="24"/>
        </w:rPr>
        <w:t xml:space="preserve"> И.Н. Ульянова Т.Г. Степановой обеспечить оплату расходов на проведение </w:t>
      </w:r>
      <w:r w:rsidR="00400256" w:rsidRPr="00A63677">
        <w:rPr>
          <w:rFonts w:ascii="Times New Roman" w:hAnsi="Times New Roman" w:cs="Times New Roman"/>
          <w:sz w:val="24"/>
          <w:szCs w:val="24"/>
        </w:rPr>
        <w:t>К</w:t>
      </w:r>
      <w:r w:rsidR="008F6F4A">
        <w:rPr>
          <w:rFonts w:ascii="Times New Roman" w:hAnsi="Times New Roman" w:cs="Times New Roman"/>
          <w:sz w:val="24"/>
          <w:szCs w:val="24"/>
        </w:rPr>
        <w:t>онференции (издание программ</w:t>
      </w:r>
      <w:r w:rsidRPr="00A63677">
        <w:rPr>
          <w:rFonts w:ascii="Times New Roman" w:hAnsi="Times New Roman" w:cs="Times New Roman"/>
          <w:sz w:val="24"/>
          <w:szCs w:val="24"/>
        </w:rPr>
        <w:t xml:space="preserve"> и</w:t>
      </w:r>
      <w:r w:rsidR="00326FA5" w:rsidRPr="00A63677">
        <w:rPr>
          <w:rFonts w:ascii="Times New Roman" w:hAnsi="Times New Roman" w:cs="Times New Roman"/>
          <w:sz w:val="24"/>
          <w:szCs w:val="24"/>
        </w:rPr>
        <w:t xml:space="preserve"> сборника</w:t>
      </w:r>
      <w:r w:rsidRPr="00A63677">
        <w:rPr>
          <w:rFonts w:ascii="Times New Roman" w:hAnsi="Times New Roman" w:cs="Times New Roman"/>
          <w:sz w:val="24"/>
          <w:szCs w:val="24"/>
        </w:rPr>
        <w:t xml:space="preserve"> тезисов докладов, изготовление дипломов</w:t>
      </w:r>
      <w:r w:rsidR="00400256" w:rsidRPr="00A63677">
        <w:rPr>
          <w:rFonts w:ascii="Times New Roman" w:hAnsi="Times New Roman" w:cs="Times New Roman"/>
          <w:sz w:val="24"/>
          <w:szCs w:val="24"/>
        </w:rPr>
        <w:t>,</w:t>
      </w:r>
      <w:r w:rsidR="00326FA5" w:rsidRPr="00A63677">
        <w:rPr>
          <w:rFonts w:ascii="Times New Roman" w:hAnsi="Times New Roman" w:cs="Times New Roman"/>
          <w:sz w:val="24"/>
          <w:szCs w:val="24"/>
        </w:rPr>
        <w:t xml:space="preserve"> благодарностей</w:t>
      </w:r>
      <w:r w:rsidR="00400256" w:rsidRPr="00A63677">
        <w:rPr>
          <w:rFonts w:ascii="Times New Roman" w:hAnsi="Times New Roman" w:cs="Times New Roman"/>
          <w:sz w:val="24"/>
          <w:szCs w:val="24"/>
        </w:rPr>
        <w:t xml:space="preserve"> и сертификатов, закупка призов</w:t>
      </w:r>
      <w:r w:rsidRPr="00A63677">
        <w:rPr>
          <w:rFonts w:ascii="Times New Roman" w:hAnsi="Times New Roman" w:cs="Times New Roman"/>
          <w:sz w:val="24"/>
          <w:szCs w:val="24"/>
        </w:rPr>
        <w:t>).</w:t>
      </w:r>
    </w:p>
    <w:p w:rsidR="00400256" w:rsidRPr="00A63677" w:rsidRDefault="00400256" w:rsidP="00C11CBB">
      <w:pPr>
        <w:pStyle w:val="a5"/>
        <w:tabs>
          <w:tab w:val="left" w:pos="360"/>
          <w:tab w:val="left" w:pos="540"/>
        </w:tabs>
        <w:snapToGrid w:val="0"/>
        <w:spacing w:after="0" w:line="264" w:lineRule="auto"/>
        <w:ind w:left="0" w:firstLine="284"/>
        <w:jc w:val="both"/>
      </w:pPr>
      <w:r w:rsidRPr="00A63677">
        <w:rPr>
          <w:rFonts w:ascii="Times New Roman" w:hAnsi="Times New Roman" w:cs="Times New Roman"/>
          <w:sz w:val="24"/>
          <w:szCs w:val="24"/>
        </w:rPr>
        <w:t xml:space="preserve"> </w:t>
      </w:r>
      <w:r w:rsidR="00EB6D07" w:rsidRPr="00A63677">
        <w:rPr>
          <w:rFonts w:ascii="Times New Roman" w:hAnsi="Times New Roman" w:cs="Times New Roman"/>
          <w:sz w:val="24"/>
          <w:szCs w:val="24"/>
        </w:rPr>
        <w:t xml:space="preserve">7. 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Начальнику отдела материально-технического снабжения </w:t>
      </w:r>
      <w:proofErr w:type="spellStart"/>
      <w:r w:rsidRPr="00A63677">
        <w:rPr>
          <w:rFonts w:ascii="Times New Roman" w:eastAsia="Times New Roman" w:hAnsi="Times New Roman" w:cs="Times New Roman"/>
          <w:sz w:val="24"/>
          <w:szCs w:val="24"/>
        </w:rPr>
        <w:t>Ерилину</w:t>
      </w:r>
      <w:proofErr w:type="spellEnd"/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А.В. и начальнику гаража </w:t>
      </w:r>
      <w:proofErr w:type="spellStart"/>
      <w:r w:rsidRPr="00A63677">
        <w:rPr>
          <w:rFonts w:ascii="Times New Roman" w:eastAsia="Times New Roman" w:hAnsi="Times New Roman" w:cs="Times New Roman"/>
          <w:sz w:val="24"/>
          <w:szCs w:val="24"/>
        </w:rPr>
        <w:t>Ратьеву</w:t>
      </w:r>
      <w:proofErr w:type="spellEnd"/>
      <w:r w:rsidRPr="00A63677">
        <w:rPr>
          <w:rFonts w:ascii="Times New Roman" w:eastAsia="Times New Roman" w:hAnsi="Times New Roman" w:cs="Times New Roman"/>
          <w:sz w:val="24"/>
          <w:szCs w:val="24"/>
        </w:rPr>
        <w:t xml:space="preserve"> С.В. обеспечить оргкомитет конференции по его заявкам необходимыми материалами и автотранспортом.</w:t>
      </w:r>
    </w:p>
    <w:p w:rsidR="00EB6D07" w:rsidRPr="00A63677" w:rsidRDefault="00EB6D07" w:rsidP="00C11CBB">
      <w:pPr>
        <w:spacing w:line="264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63677">
        <w:rPr>
          <w:rFonts w:ascii="Times New Roman" w:hAnsi="Times New Roman" w:cs="Times New Roman"/>
          <w:sz w:val="24"/>
          <w:szCs w:val="24"/>
        </w:rPr>
        <w:t xml:space="preserve">8. Главному врачу профилактория Ю.Н. Викторову  предоставить места в профилактории Чувашского государственного университета имени И.Н. Ульянова для проживания иногородних участников </w:t>
      </w:r>
      <w:r w:rsidR="00400256" w:rsidRPr="00A63677">
        <w:rPr>
          <w:rFonts w:ascii="Times New Roman" w:hAnsi="Times New Roman" w:cs="Times New Roman"/>
          <w:sz w:val="24"/>
          <w:szCs w:val="24"/>
        </w:rPr>
        <w:t>К</w:t>
      </w:r>
      <w:r w:rsidRPr="00A63677">
        <w:rPr>
          <w:rFonts w:ascii="Times New Roman" w:hAnsi="Times New Roman" w:cs="Times New Roman"/>
          <w:sz w:val="24"/>
          <w:szCs w:val="24"/>
        </w:rPr>
        <w:t xml:space="preserve">онференции за  счет командирующего вуза. </w:t>
      </w:r>
    </w:p>
    <w:p w:rsidR="000C17C2" w:rsidRPr="00A63677" w:rsidRDefault="000C17C2" w:rsidP="00C11CBB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BC9" w:rsidRPr="00A63677" w:rsidRDefault="00D57BC9" w:rsidP="00C11CBB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7C2" w:rsidRPr="00A63677" w:rsidRDefault="00043103" w:rsidP="00C11CBB">
      <w:pPr>
        <w:spacing w:after="0" w:line="264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A63677">
        <w:rPr>
          <w:rFonts w:ascii="Times New Roman" w:eastAsia="Times New Roman" w:hAnsi="Times New Roman" w:cs="Times New Roman"/>
          <w:sz w:val="24"/>
          <w:szCs w:val="24"/>
        </w:rPr>
        <w:t>Ректор                                                                                                      А.Ю.</w:t>
      </w:r>
      <w:r w:rsidRPr="00A63677">
        <w:rPr>
          <w:rFonts w:ascii="Times New Roman" w:eastAsia="Times New Roman" w:hAnsi="Times New Roman" w:cs="Times New Roman"/>
          <w:caps/>
          <w:sz w:val="24"/>
          <w:szCs w:val="24"/>
        </w:rPr>
        <w:t xml:space="preserve"> А</w:t>
      </w:r>
      <w:r w:rsidRPr="00A63677">
        <w:rPr>
          <w:rFonts w:ascii="Times New Roman" w:eastAsia="Times New Roman" w:hAnsi="Times New Roman" w:cs="Times New Roman"/>
          <w:sz w:val="24"/>
          <w:szCs w:val="24"/>
        </w:rPr>
        <w:t>лександров</w:t>
      </w:r>
    </w:p>
    <w:p w:rsidR="00C11CBB" w:rsidRPr="00A63677" w:rsidRDefault="00C11CBB" w:rsidP="00C11CBB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C11CBB" w:rsidRPr="00A63677" w:rsidRDefault="00C11CBB">
      <w:pPr>
        <w:rPr>
          <w:rFonts w:ascii="Times New Roman" w:hAnsi="Times New Roman" w:cs="Times New Roman"/>
          <w:sz w:val="24"/>
        </w:rPr>
      </w:pPr>
    </w:p>
    <w:p w:rsidR="000C17C2" w:rsidRPr="00A63677" w:rsidRDefault="00043103">
      <w:pPr>
        <w:rPr>
          <w:rFonts w:ascii="Times New Roman" w:hAnsi="Times New Roman" w:cs="Times New Roman"/>
          <w:sz w:val="24"/>
        </w:rPr>
      </w:pPr>
      <w:r w:rsidRPr="00A63677">
        <w:rPr>
          <w:rFonts w:ascii="Times New Roman" w:hAnsi="Times New Roman" w:cs="Times New Roman"/>
          <w:sz w:val="24"/>
        </w:rPr>
        <w:t>Проект вносит:</w:t>
      </w:r>
    </w:p>
    <w:p w:rsidR="000C17C2" w:rsidRPr="00A63677" w:rsidRDefault="00043103">
      <w:r w:rsidRPr="00A63677">
        <w:rPr>
          <w:rFonts w:ascii="Times New Roman" w:hAnsi="Times New Roman" w:cs="Times New Roman"/>
          <w:sz w:val="24"/>
        </w:rPr>
        <w:t>Научный руководитель СНО ЧГУ                                                                 А.Н. Захарова</w:t>
      </w:r>
    </w:p>
    <w:p w:rsidR="000C17C2" w:rsidRPr="00A63677" w:rsidRDefault="00043103">
      <w:pPr>
        <w:tabs>
          <w:tab w:val="left" w:pos="7305"/>
        </w:tabs>
      </w:pPr>
      <w:r w:rsidRPr="00A63677">
        <w:rPr>
          <w:rFonts w:ascii="Times New Roman" w:hAnsi="Times New Roman" w:cs="Times New Roman"/>
          <w:sz w:val="24"/>
        </w:rPr>
        <w:t>Председатель СНО ЧГУ</w:t>
      </w:r>
      <w:r w:rsidRPr="00A63677">
        <w:rPr>
          <w:rFonts w:ascii="Times New Roman" w:hAnsi="Times New Roman" w:cs="Times New Roman"/>
          <w:sz w:val="24"/>
        </w:rPr>
        <w:tab/>
      </w:r>
      <w:r w:rsidR="00863D6B" w:rsidRPr="00863D6B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C11CBB" w:rsidRPr="00A63677">
        <w:rPr>
          <w:rFonts w:ascii="Times New Roman" w:hAnsi="Times New Roman" w:cs="Times New Roman"/>
          <w:sz w:val="24"/>
        </w:rPr>
        <w:t xml:space="preserve">А.В. </w:t>
      </w:r>
      <w:r w:rsidR="001A372A">
        <w:rPr>
          <w:rFonts w:ascii="Times New Roman" w:hAnsi="Times New Roman" w:cs="Times New Roman"/>
          <w:sz w:val="24"/>
        </w:rPr>
        <w:t>Иванов</w:t>
      </w:r>
    </w:p>
    <w:p w:rsidR="00B42C3E" w:rsidRPr="00A63677" w:rsidRDefault="00B42C3E">
      <w:pPr>
        <w:rPr>
          <w:rFonts w:ascii="Times New Roman" w:hAnsi="Times New Roman" w:cs="Times New Roman"/>
          <w:sz w:val="24"/>
        </w:rPr>
      </w:pPr>
    </w:p>
    <w:p w:rsidR="000C17C2" w:rsidRPr="00A63677" w:rsidRDefault="00043103">
      <w:r w:rsidRPr="00A63677">
        <w:rPr>
          <w:rFonts w:ascii="Times New Roman" w:hAnsi="Times New Roman" w:cs="Times New Roman"/>
          <w:sz w:val="24"/>
        </w:rPr>
        <w:t>Исполнитель:</w:t>
      </w:r>
    </w:p>
    <w:p w:rsidR="000C17C2" w:rsidRPr="00A63677" w:rsidRDefault="00043103">
      <w:pPr>
        <w:rPr>
          <w:rFonts w:ascii="Times New Roman" w:hAnsi="Times New Roman" w:cs="Times New Roman"/>
          <w:sz w:val="24"/>
        </w:rPr>
      </w:pPr>
      <w:r w:rsidRPr="00A63677">
        <w:rPr>
          <w:rFonts w:ascii="Times New Roman" w:hAnsi="Times New Roman" w:cs="Times New Roman"/>
          <w:sz w:val="24"/>
        </w:rPr>
        <w:t>Ст. делопроизводитель                                                                                    Л.Р. Казакова</w:t>
      </w:r>
    </w:p>
    <w:p w:rsidR="00B42C3E" w:rsidRPr="00A63677" w:rsidRDefault="00B42C3E">
      <w:pPr>
        <w:rPr>
          <w:rFonts w:ascii="Times New Roman" w:hAnsi="Times New Roman" w:cs="Times New Roman"/>
          <w:sz w:val="24"/>
        </w:rPr>
      </w:pPr>
    </w:p>
    <w:p w:rsidR="000C17C2" w:rsidRPr="00A63677" w:rsidRDefault="00043103">
      <w:r w:rsidRPr="00A63677">
        <w:rPr>
          <w:rFonts w:ascii="Times New Roman" w:hAnsi="Times New Roman" w:cs="Times New Roman"/>
          <w:sz w:val="24"/>
        </w:rPr>
        <w:t>Согласовано:</w:t>
      </w:r>
    </w:p>
    <w:p w:rsidR="000C17C2" w:rsidRPr="00A63677" w:rsidRDefault="00043103">
      <w:r w:rsidRPr="00A63677">
        <w:rPr>
          <w:rFonts w:ascii="Times New Roman" w:hAnsi="Times New Roman" w:cs="Times New Roman"/>
          <w:sz w:val="24"/>
        </w:rPr>
        <w:t xml:space="preserve">Проректор по научной работе                                                                        Е.Н. </w:t>
      </w:r>
      <w:proofErr w:type="spellStart"/>
      <w:r w:rsidRPr="00A63677">
        <w:rPr>
          <w:rFonts w:ascii="Times New Roman" w:hAnsi="Times New Roman" w:cs="Times New Roman"/>
          <w:sz w:val="24"/>
        </w:rPr>
        <w:t>Кадышев</w:t>
      </w:r>
      <w:proofErr w:type="spellEnd"/>
    </w:p>
    <w:p w:rsidR="000C17C2" w:rsidRPr="00A63677" w:rsidRDefault="00043103">
      <w:r w:rsidRPr="00A63677">
        <w:rPr>
          <w:rFonts w:ascii="Times New Roman" w:hAnsi="Times New Roman" w:cs="Times New Roman"/>
          <w:sz w:val="24"/>
        </w:rPr>
        <w:t xml:space="preserve">Проректор по учебной работе                                                                        И.Е. </w:t>
      </w:r>
      <w:proofErr w:type="spellStart"/>
      <w:r w:rsidRPr="00A63677">
        <w:rPr>
          <w:rFonts w:ascii="Times New Roman" w:hAnsi="Times New Roman" w:cs="Times New Roman"/>
          <w:sz w:val="24"/>
        </w:rPr>
        <w:t>Поверинов</w:t>
      </w:r>
      <w:proofErr w:type="spellEnd"/>
    </w:p>
    <w:p w:rsidR="000C17C2" w:rsidRPr="00A63677" w:rsidRDefault="00043103">
      <w:pPr>
        <w:rPr>
          <w:rFonts w:ascii="Times New Roman" w:hAnsi="Times New Roman" w:cs="Times New Roman"/>
          <w:sz w:val="24"/>
        </w:rPr>
      </w:pPr>
      <w:r w:rsidRPr="00A63677">
        <w:rPr>
          <w:rFonts w:ascii="Times New Roman" w:hAnsi="Times New Roman" w:cs="Times New Roman"/>
          <w:sz w:val="24"/>
        </w:rPr>
        <w:t>Главный бухгалтер                                                                                          Т.Г. Степанова</w:t>
      </w:r>
    </w:p>
    <w:p w:rsidR="000C17C2" w:rsidRPr="00A63677" w:rsidRDefault="000C17C2"/>
    <w:p w:rsidR="00757C9F" w:rsidRPr="00A63677" w:rsidRDefault="00757C9F">
      <w:pPr>
        <w:spacing w:after="0" w:line="240" w:lineRule="auto"/>
      </w:pPr>
    </w:p>
    <w:sectPr w:rsidR="00757C9F" w:rsidRPr="00A63677" w:rsidSect="000C17C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D5"/>
    <w:multiLevelType w:val="multilevel"/>
    <w:tmpl w:val="45F891A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B13CC"/>
    <w:multiLevelType w:val="multilevel"/>
    <w:tmpl w:val="3B129B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F5D253C"/>
    <w:multiLevelType w:val="hybridMultilevel"/>
    <w:tmpl w:val="D6B0B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5B4C"/>
    <w:multiLevelType w:val="hybridMultilevel"/>
    <w:tmpl w:val="57F0FFA2"/>
    <w:lvl w:ilvl="0" w:tplc="1D2A2922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14315BEC"/>
    <w:multiLevelType w:val="multilevel"/>
    <w:tmpl w:val="D48238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850C2"/>
    <w:multiLevelType w:val="hybridMultilevel"/>
    <w:tmpl w:val="C310B062"/>
    <w:lvl w:ilvl="0" w:tplc="735C0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63701"/>
    <w:multiLevelType w:val="hybridMultilevel"/>
    <w:tmpl w:val="A1EE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354B"/>
    <w:multiLevelType w:val="multilevel"/>
    <w:tmpl w:val="6E705F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9495BE3"/>
    <w:multiLevelType w:val="hybridMultilevel"/>
    <w:tmpl w:val="7A963A00"/>
    <w:lvl w:ilvl="0" w:tplc="DFFC4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7B7DEA"/>
    <w:multiLevelType w:val="hybridMultilevel"/>
    <w:tmpl w:val="45DC5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532BC"/>
    <w:multiLevelType w:val="multilevel"/>
    <w:tmpl w:val="209A02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EE90F86"/>
    <w:multiLevelType w:val="multilevel"/>
    <w:tmpl w:val="7E0C386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424C7"/>
    <w:multiLevelType w:val="multilevel"/>
    <w:tmpl w:val="295874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72BC6EDA"/>
    <w:multiLevelType w:val="multilevel"/>
    <w:tmpl w:val="FBCA2FD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31F9C"/>
    <w:multiLevelType w:val="multilevel"/>
    <w:tmpl w:val="16E0E64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  <w:color w:val="000000" w:themeColor="text1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D1124"/>
    <w:multiLevelType w:val="hybridMultilevel"/>
    <w:tmpl w:val="1DFEF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15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7C2"/>
    <w:rsid w:val="0003359E"/>
    <w:rsid w:val="00043103"/>
    <w:rsid w:val="00067573"/>
    <w:rsid w:val="000A0D23"/>
    <w:rsid w:val="000C17C2"/>
    <w:rsid w:val="000F614F"/>
    <w:rsid w:val="00101D58"/>
    <w:rsid w:val="00125599"/>
    <w:rsid w:val="00163CA0"/>
    <w:rsid w:val="00171ACE"/>
    <w:rsid w:val="001A372A"/>
    <w:rsid w:val="0027603B"/>
    <w:rsid w:val="0028172F"/>
    <w:rsid w:val="002A3B7D"/>
    <w:rsid w:val="002B4088"/>
    <w:rsid w:val="002B6977"/>
    <w:rsid w:val="00326FA5"/>
    <w:rsid w:val="0035635D"/>
    <w:rsid w:val="0036005E"/>
    <w:rsid w:val="003766A2"/>
    <w:rsid w:val="003906CE"/>
    <w:rsid w:val="003E7253"/>
    <w:rsid w:val="00400256"/>
    <w:rsid w:val="00415BC1"/>
    <w:rsid w:val="0042083B"/>
    <w:rsid w:val="00451620"/>
    <w:rsid w:val="00491440"/>
    <w:rsid w:val="005045F6"/>
    <w:rsid w:val="0053642A"/>
    <w:rsid w:val="00586D3F"/>
    <w:rsid w:val="006C2CFA"/>
    <w:rsid w:val="006F53D5"/>
    <w:rsid w:val="006F5ADC"/>
    <w:rsid w:val="007570F3"/>
    <w:rsid w:val="00757C9F"/>
    <w:rsid w:val="0076230F"/>
    <w:rsid w:val="00776496"/>
    <w:rsid w:val="0083021A"/>
    <w:rsid w:val="00863D6B"/>
    <w:rsid w:val="008A40DD"/>
    <w:rsid w:val="008F6F4A"/>
    <w:rsid w:val="009B2749"/>
    <w:rsid w:val="009C7C68"/>
    <w:rsid w:val="009E6C02"/>
    <w:rsid w:val="00A63677"/>
    <w:rsid w:val="00A82E02"/>
    <w:rsid w:val="00A94B54"/>
    <w:rsid w:val="00AD4D1F"/>
    <w:rsid w:val="00B16766"/>
    <w:rsid w:val="00B42C3E"/>
    <w:rsid w:val="00B91F81"/>
    <w:rsid w:val="00BD20BD"/>
    <w:rsid w:val="00C11CBB"/>
    <w:rsid w:val="00C26F4E"/>
    <w:rsid w:val="00CB1468"/>
    <w:rsid w:val="00D075D3"/>
    <w:rsid w:val="00D256EB"/>
    <w:rsid w:val="00D57BC9"/>
    <w:rsid w:val="00DE66BA"/>
    <w:rsid w:val="00E129C8"/>
    <w:rsid w:val="00E328C6"/>
    <w:rsid w:val="00EB6D07"/>
    <w:rsid w:val="00EB7706"/>
    <w:rsid w:val="00ED70D3"/>
    <w:rsid w:val="00F67A0F"/>
    <w:rsid w:val="00F97363"/>
    <w:rsid w:val="00FD36E2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0C17C2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0C17C2"/>
    <w:rPr>
      <w:sz w:val="24"/>
    </w:rPr>
  </w:style>
  <w:style w:type="character" w:customStyle="1" w:styleId="ListLabel3">
    <w:name w:val="ListLabel 3"/>
    <w:qFormat/>
    <w:rsid w:val="000C17C2"/>
    <w:rPr>
      <w:sz w:val="24"/>
    </w:rPr>
  </w:style>
  <w:style w:type="character" w:customStyle="1" w:styleId="ListLabel4">
    <w:name w:val="ListLabel 4"/>
    <w:qFormat/>
    <w:rsid w:val="000C17C2"/>
    <w:rPr>
      <w:rFonts w:ascii="Times New Roman" w:hAnsi="Times New Roman"/>
      <w:sz w:val="24"/>
    </w:rPr>
  </w:style>
  <w:style w:type="character" w:customStyle="1" w:styleId="ListLabel5">
    <w:name w:val="ListLabel 5"/>
    <w:qFormat/>
    <w:rsid w:val="000C17C2"/>
    <w:rPr>
      <w:sz w:val="24"/>
    </w:rPr>
  </w:style>
  <w:style w:type="character" w:customStyle="1" w:styleId="ListLabel6">
    <w:name w:val="ListLabel 6"/>
    <w:qFormat/>
    <w:rsid w:val="000C17C2"/>
    <w:rPr>
      <w:rFonts w:ascii="Times New Roman" w:hAnsi="Times New Roman"/>
      <w:sz w:val="24"/>
    </w:rPr>
  </w:style>
  <w:style w:type="character" w:customStyle="1" w:styleId="ListLabel7">
    <w:name w:val="ListLabel 7"/>
    <w:qFormat/>
    <w:rsid w:val="000C17C2"/>
    <w:rPr>
      <w:sz w:val="24"/>
    </w:rPr>
  </w:style>
  <w:style w:type="character" w:customStyle="1" w:styleId="ListLabel8">
    <w:name w:val="ListLabel 8"/>
    <w:qFormat/>
    <w:rsid w:val="000C17C2"/>
    <w:rPr>
      <w:rFonts w:ascii="Times New Roman" w:hAnsi="Times New Roman"/>
      <w:sz w:val="24"/>
    </w:rPr>
  </w:style>
  <w:style w:type="character" w:customStyle="1" w:styleId="Bullets">
    <w:name w:val="Bullets"/>
    <w:qFormat/>
    <w:rsid w:val="000C17C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0C17C2"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rsid w:val="000C17C2"/>
    <w:pPr>
      <w:spacing w:after="140"/>
    </w:pPr>
  </w:style>
  <w:style w:type="paragraph" w:styleId="a4">
    <w:name w:val="List"/>
    <w:basedOn w:val="a3"/>
    <w:rsid w:val="000C17C2"/>
    <w:rPr>
      <w:rFonts w:cs="Noto Sans Devanagari"/>
    </w:rPr>
  </w:style>
  <w:style w:type="paragraph" w:customStyle="1" w:styleId="1">
    <w:name w:val="Название объекта1"/>
    <w:basedOn w:val="a"/>
    <w:qFormat/>
    <w:rsid w:val="000C17C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0C17C2"/>
    <w:pPr>
      <w:suppressLineNumbers/>
    </w:pPr>
    <w:rPr>
      <w:rFonts w:cs="Noto Sans Devanagari"/>
    </w:rPr>
  </w:style>
  <w:style w:type="paragraph" w:styleId="a5">
    <w:name w:val="List Paragraph"/>
    <w:basedOn w:val="a"/>
    <w:uiPriority w:val="34"/>
    <w:qFormat/>
    <w:rsid w:val="00E3658E"/>
    <w:pPr>
      <w:ind w:left="720"/>
      <w:contextualSpacing/>
    </w:pPr>
  </w:style>
  <w:style w:type="paragraph" w:customStyle="1" w:styleId="articledecorationfirst">
    <w:name w:val="article_decoration_first"/>
    <w:basedOn w:val="a"/>
    <w:rsid w:val="003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97</cp:revision>
  <cp:lastPrinted>2022-03-14T13:24:00Z</cp:lastPrinted>
  <dcterms:created xsi:type="dcterms:W3CDTF">2018-01-31T14:11:00Z</dcterms:created>
  <dcterms:modified xsi:type="dcterms:W3CDTF">2022-03-14T13:25:00Z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