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D77" w:rsidRDefault="007A376E" w:rsidP="007A37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МЕТОДДЕНЬ-2022</w:t>
      </w:r>
    </w:p>
    <w:p w:rsidR="00345338" w:rsidRDefault="00345338" w:rsidP="007A376E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345338">
        <w:rPr>
          <w:rFonts w:ascii="Times New Roman" w:hAnsi="Times New Roman" w:cs="Times New Roman"/>
          <w:i/>
          <w:color w:val="C00000"/>
          <w:sz w:val="28"/>
          <w:szCs w:val="28"/>
        </w:rPr>
        <w:t xml:space="preserve">Уважаемые коллеги, приглашаем вас принять участие в ежегодном методическом дне, который пройдет </w:t>
      </w:r>
      <w:r w:rsidRPr="00345338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2-3 февраля 2022 года </w:t>
      </w:r>
      <w:r w:rsidRPr="00345338">
        <w:rPr>
          <w:rFonts w:ascii="Times New Roman" w:hAnsi="Times New Roman" w:cs="Times New Roman"/>
          <w:i/>
          <w:color w:val="C00000"/>
          <w:sz w:val="28"/>
          <w:szCs w:val="28"/>
        </w:rPr>
        <w:t xml:space="preserve">в очном формате на площадке </w:t>
      </w:r>
      <w:r w:rsidRPr="00345338">
        <w:rPr>
          <w:rFonts w:ascii="Times New Roman" w:hAnsi="Times New Roman" w:cs="Times New Roman"/>
          <w:b/>
          <w:color w:val="C00000"/>
          <w:sz w:val="28"/>
          <w:szCs w:val="28"/>
        </w:rPr>
        <w:t>Точки кипения КГУ</w:t>
      </w:r>
    </w:p>
    <w:p w:rsidR="00106FC9" w:rsidRPr="00106FC9" w:rsidRDefault="00106FC9" w:rsidP="007A376E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106FC9">
        <w:rPr>
          <w:rFonts w:ascii="Times New Roman" w:hAnsi="Times New Roman" w:cs="Times New Roman"/>
          <w:b/>
          <w:color w:val="00B050"/>
          <w:sz w:val="28"/>
          <w:szCs w:val="28"/>
        </w:rPr>
        <w:t>3 февраля 2022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</w:p>
    <w:p w:rsidR="00B4013E" w:rsidRDefault="00B4013E" w:rsidP="00B4013E">
      <w:pPr>
        <w:jc w:val="both"/>
        <w:rPr>
          <w:rFonts w:ascii="Times New Roman" w:hAnsi="Times New Roman" w:cs="Times New Roman"/>
          <w:i/>
          <w:color w:val="00B050"/>
          <w:sz w:val="28"/>
          <w:szCs w:val="28"/>
        </w:rPr>
      </w:pPr>
      <w:r>
        <w:rPr>
          <w:rFonts w:ascii="Times New Roman" w:hAnsi="Times New Roman" w:cs="Times New Roman"/>
          <w:i/>
          <w:color w:val="00B050"/>
          <w:sz w:val="28"/>
          <w:szCs w:val="28"/>
        </w:rPr>
        <w:t xml:space="preserve">Стандарты 4-го поколения и все последние документы, утвержденные МОН и Правительством РФ нацелены </w:t>
      </w:r>
      <w:proofErr w:type="gramStart"/>
      <w:r>
        <w:rPr>
          <w:rFonts w:ascii="Times New Roman" w:hAnsi="Times New Roman" w:cs="Times New Roman"/>
          <w:i/>
          <w:color w:val="00B050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i/>
          <w:color w:val="00B050"/>
          <w:sz w:val="28"/>
          <w:szCs w:val="28"/>
        </w:rPr>
        <w:t>:</w:t>
      </w:r>
    </w:p>
    <w:p w:rsidR="00B4013E" w:rsidRDefault="00B4013E" w:rsidP="00B4013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i/>
          <w:color w:val="00B050"/>
          <w:sz w:val="28"/>
          <w:szCs w:val="28"/>
        </w:rPr>
      </w:pPr>
      <w:r>
        <w:rPr>
          <w:rFonts w:ascii="Times New Roman" w:hAnsi="Times New Roman" w:cs="Times New Roman"/>
          <w:i/>
          <w:color w:val="00B050"/>
          <w:sz w:val="28"/>
          <w:szCs w:val="28"/>
        </w:rPr>
        <w:t>В</w:t>
      </w:r>
      <w:r w:rsidRPr="00B4013E">
        <w:rPr>
          <w:rFonts w:ascii="Times New Roman" w:hAnsi="Times New Roman" w:cs="Times New Roman"/>
          <w:i/>
          <w:color w:val="00B050"/>
          <w:sz w:val="28"/>
          <w:szCs w:val="28"/>
        </w:rPr>
        <w:t xml:space="preserve">озможность одновременного получения </w:t>
      </w:r>
      <w:proofErr w:type="gramStart"/>
      <w:r w:rsidRPr="00B4013E">
        <w:rPr>
          <w:rFonts w:ascii="Times New Roman" w:hAnsi="Times New Roman" w:cs="Times New Roman"/>
          <w:i/>
          <w:color w:val="00B050"/>
          <w:sz w:val="28"/>
          <w:szCs w:val="28"/>
        </w:rPr>
        <w:t>обучающимися</w:t>
      </w:r>
      <w:proofErr w:type="gramEnd"/>
      <w:r w:rsidRPr="00B4013E">
        <w:rPr>
          <w:rFonts w:ascii="Times New Roman" w:hAnsi="Times New Roman" w:cs="Times New Roman"/>
          <w:i/>
          <w:color w:val="00B050"/>
          <w:sz w:val="28"/>
          <w:szCs w:val="28"/>
        </w:rPr>
        <w:t xml:space="preserve"> нескольких квалификаций</w:t>
      </w:r>
      <w:r w:rsidR="000F1F3F">
        <w:rPr>
          <w:rFonts w:ascii="Times New Roman" w:hAnsi="Times New Roman" w:cs="Times New Roman"/>
          <w:i/>
          <w:color w:val="00B050"/>
          <w:sz w:val="28"/>
          <w:szCs w:val="28"/>
        </w:rPr>
        <w:t>;</w:t>
      </w:r>
    </w:p>
    <w:p w:rsidR="000F1F3F" w:rsidRDefault="000F1F3F" w:rsidP="00B4013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i/>
          <w:color w:val="00B050"/>
          <w:sz w:val="28"/>
          <w:szCs w:val="28"/>
        </w:rPr>
      </w:pPr>
      <w:r>
        <w:rPr>
          <w:rFonts w:ascii="Times New Roman" w:hAnsi="Times New Roman" w:cs="Times New Roman"/>
          <w:i/>
          <w:color w:val="00B050"/>
          <w:sz w:val="28"/>
          <w:szCs w:val="28"/>
        </w:rPr>
        <w:t xml:space="preserve">Реализацию модели 2+2, когда после 2 курса (или иные сроки по решению ВУЗа) </w:t>
      </w:r>
      <w:proofErr w:type="spellStart"/>
      <w:r>
        <w:rPr>
          <w:rFonts w:ascii="Times New Roman" w:hAnsi="Times New Roman" w:cs="Times New Roman"/>
          <w:i/>
          <w:color w:val="00B050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i/>
          <w:color w:val="00B050"/>
          <w:sz w:val="28"/>
          <w:szCs w:val="28"/>
        </w:rPr>
        <w:t>, студент может сменить ОП;</w:t>
      </w:r>
    </w:p>
    <w:p w:rsidR="000F1F3F" w:rsidRPr="00B4013E" w:rsidRDefault="000F1F3F" w:rsidP="00B4013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i/>
          <w:color w:val="00B050"/>
          <w:sz w:val="28"/>
          <w:szCs w:val="28"/>
        </w:rPr>
      </w:pPr>
      <w:r>
        <w:rPr>
          <w:rFonts w:ascii="Times New Roman" w:hAnsi="Times New Roman" w:cs="Times New Roman"/>
          <w:i/>
          <w:color w:val="00B050"/>
          <w:sz w:val="28"/>
          <w:szCs w:val="28"/>
        </w:rPr>
        <w:t>Индивидуализацию при обучении студентов.</w:t>
      </w:r>
    </w:p>
    <w:p w:rsidR="000F1F3F" w:rsidRDefault="00B4013E" w:rsidP="00B4013E">
      <w:pPr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Цел</w:t>
      </w:r>
      <w:proofErr w:type="gramStart"/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ь</w:t>
      </w:r>
      <w:r w:rsidR="000F1F3F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–</w:t>
      </w:r>
      <w:proofErr w:type="gramEnd"/>
      <w:r w:rsidR="000F1F3F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сформировать принципы разработки образовательных программ в УГСН/кластерах, обеспечивающие выполнение требований современного рынка труда.</w:t>
      </w:r>
    </w:p>
    <w:p w:rsidR="00106FC9" w:rsidRDefault="00106FC9" w:rsidP="00B4013E">
      <w:pPr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02060"/>
          <w:sz w:val="28"/>
          <w:szCs w:val="28"/>
        </w:rPr>
        <w:t xml:space="preserve">Методень-2022 </w:t>
      </w:r>
      <w:r w:rsidRPr="00234FE3">
        <w:rPr>
          <w:rFonts w:ascii="Times New Roman" w:hAnsi="Times New Roman" w:cs="Times New Roman"/>
          <w:b/>
          <w:i/>
          <w:color w:val="002060"/>
          <w:sz w:val="28"/>
          <w:szCs w:val="28"/>
        </w:rPr>
        <w:t>2 февраля</w:t>
      </w:r>
      <w:r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 предусматривает групповую работу преподавателей/сотрудников, работающих командами. Каждый институт представляет не менее одной команды, которые могут</w:t>
      </w:r>
      <w:r w:rsidRPr="00234FE3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2060"/>
          <w:sz w:val="28"/>
          <w:szCs w:val="28"/>
        </w:rPr>
        <w:t xml:space="preserve">формироваться как кафедральные, </w:t>
      </w:r>
      <w:proofErr w:type="spellStart"/>
      <w:r>
        <w:rPr>
          <w:rFonts w:ascii="Times New Roman" w:hAnsi="Times New Roman" w:cs="Times New Roman"/>
          <w:i/>
          <w:color w:val="002060"/>
          <w:sz w:val="28"/>
          <w:szCs w:val="28"/>
        </w:rPr>
        <w:t>межкафедральные</w:t>
      </w:r>
      <w:proofErr w:type="spellEnd"/>
      <w:r>
        <w:rPr>
          <w:rFonts w:ascii="Times New Roman" w:hAnsi="Times New Roman" w:cs="Times New Roman"/>
          <w:i/>
          <w:color w:val="002060"/>
          <w:sz w:val="28"/>
          <w:szCs w:val="28"/>
        </w:rPr>
        <w:t xml:space="preserve">, институтские или межинститутские. Команда может </w:t>
      </w:r>
      <w:proofErr w:type="spellStart"/>
      <w:r>
        <w:rPr>
          <w:rFonts w:ascii="Times New Roman" w:hAnsi="Times New Roman" w:cs="Times New Roman"/>
          <w:i/>
          <w:color w:val="002060"/>
          <w:sz w:val="28"/>
          <w:szCs w:val="28"/>
        </w:rPr>
        <w:t>обьединять</w:t>
      </w:r>
      <w:proofErr w:type="spellEnd"/>
      <w:r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разработчиков образовательных программ, входящих в одно направление, УГСН или кластер.</w:t>
      </w:r>
    </w:p>
    <w:tbl>
      <w:tblPr>
        <w:tblStyle w:val="a3"/>
        <w:tblpPr w:leftFromText="180" w:rightFromText="180" w:vertAnchor="text" w:horzAnchor="margin" w:tblpY="1690"/>
        <w:tblW w:w="9606" w:type="dxa"/>
        <w:tblLook w:val="04A0" w:firstRow="1" w:lastRow="0" w:firstColumn="1" w:lastColumn="0" w:noHBand="0" w:noVBand="1"/>
      </w:tblPr>
      <w:tblGrid>
        <w:gridCol w:w="1404"/>
        <w:gridCol w:w="1317"/>
        <w:gridCol w:w="4826"/>
        <w:gridCol w:w="2059"/>
      </w:tblGrid>
      <w:tr w:rsidR="008E4EF5" w:rsidRPr="00B4013E" w:rsidTr="008E4EF5">
        <w:trPr>
          <w:trHeight w:val="641"/>
        </w:trPr>
        <w:tc>
          <w:tcPr>
            <w:tcW w:w="1404" w:type="dxa"/>
          </w:tcPr>
          <w:p w:rsidR="008E4EF5" w:rsidRPr="00B4013E" w:rsidRDefault="008E4EF5" w:rsidP="008E4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317" w:type="dxa"/>
          </w:tcPr>
          <w:p w:rsidR="008E4EF5" w:rsidRPr="00B4013E" w:rsidRDefault="008E4EF5" w:rsidP="008E4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4826" w:type="dxa"/>
          </w:tcPr>
          <w:p w:rsidR="008E4EF5" w:rsidRPr="00B4013E" w:rsidRDefault="008E4EF5" w:rsidP="008E4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</w:t>
            </w:r>
          </w:p>
          <w:p w:rsidR="008E4EF5" w:rsidRPr="00B4013E" w:rsidRDefault="008E4EF5" w:rsidP="008E4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работы</w:t>
            </w:r>
          </w:p>
        </w:tc>
        <w:tc>
          <w:tcPr>
            <w:tcW w:w="2059" w:type="dxa"/>
          </w:tcPr>
          <w:p w:rsidR="008E4EF5" w:rsidRPr="00B4013E" w:rsidRDefault="008E4EF5" w:rsidP="008E4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Отвечаем на вопрос</w:t>
            </w:r>
          </w:p>
        </w:tc>
      </w:tr>
      <w:tr w:rsidR="008E4EF5" w:rsidRPr="00B4013E" w:rsidTr="008E4EF5">
        <w:trPr>
          <w:trHeight w:val="641"/>
        </w:trPr>
        <w:tc>
          <w:tcPr>
            <w:tcW w:w="9606" w:type="dxa"/>
            <w:gridSpan w:val="4"/>
          </w:tcPr>
          <w:p w:rsidR="008E4EF5" w:rsidRPr="00B4013E" w:rsidRDefault="008E4EF5" w:rsidP="008E4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февраля 2022</w:t>
            </w:r>
          </w:p>
          <w:p w:rsidR="008E4EF5" w:rsidRPr="00B4013E" w:rsidRDefault="008E4EF5" w:rsidP="008E4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B40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B40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B40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-14</w:t>
            </w:r>
            <w:r w:rsidRPr="00B40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00</w:t>
            </w:r>
          </w:p>
          <w:p w:rsidR="008E4EF5" w:rsidRPr="00B4013E" w:rsidRDefault="008E4EF5" w:rsidP="008E4EF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B4013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Разработка концепции базового образования в рамках </w:t>
            </w:r>
          </w:p>
          <w:p w:rsidR="008E4EF5" w:rsidRPr="00B4013E" w:rsidRDefault="008E4EF5" w:rsidP="008E4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13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группы специальностей/направлений </w:t>
            </w:r>
          </w:p>
        </w:tc>
      </w:tr>
      <w:tr w:rsidR="008E4EF5" w:rsidRPr="00B4013E" w:rsidTr="008E4EF5">
        <w:trPr>
          <w:trHeight w:val="313"/>
        </w:trPr>
        <w:tc>
          <w:tcPr>
            <w:tcW w:w="1404" w:type="dxa"/>
            <w:vMerge w:val="restart"/>
          </w:tcPr>
          <w:p w:rsidR="008E4EF5" w:rsidRPr="00B4013E" w:rsidRDefault="008E4EF5" w:rsidP="008E4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02.02.22</w:t>
            </w:r>
          </w:p>
        </w:tc>
        <w:tc>
          <w:tcPr>
            <w:tcW w:w="1317" w:type="dxa"/>
          </w:tcPr>
          <w:p w:rsidR="008E4EF5" w:rsidRPr="00B4013E" w:rsidRDefault="008E4EF5" w:rsidP="008E4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B40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B40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826" w:type="dxa"/>
          </w:tcPr>
          <w:p w:rsidR="008E4EF5" w:rsidRPr="00B4013E" w:rsidRDefault="008E4EF5" w:rsidP="008E4E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Групповая работа команды: Формирование представления об ОП или группы ОП по одной УГСН.  </w:t>
            </w:r>
          </w:p>
        </w:tc>
        <w:tc>
          <w:tcPr>
            <w:tcW w:w="2059" w:type="dxa"/>
            <w:vMerge w:val="restart"/>
          </w:tcPr>
          <w:p w:rsidR="008E4EF5" w:rsidRPr="00B4013E" w:rsidRDefault="008E4EF5" w:rsidP="008E4E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«Кого готовим?» «Для кого готовим выпускников?»</w:t>
            </w:r>
          </w:p>
        </w:tc>
      </w:tr>
      <w:tr w:rsidR="008E4EF5" w:rsidRPr="00B4013E" w:rsidTr="008E4EF5">
        <w:trPr>
          <w:trHeight w:val="313"/>
        </w:trPr>
        <w:tc>
          <w:tcPr>
            <w:tcW w:w="1404" w:type="dxa"/>
            <w:vMerge/>
          </w:tcPr>
          <w:p w:rsidR="008E4EF5" w:rsidRPr="00B4013E" w:rsidRDefault="008E4EF5" w:rsidP="008E4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17" w:type="dxa"/>
          </w:tcPr>
          <w:p w:rsidR="008E4EF5" w:rsidRPr="00B4013E" w:rsidRDefault="008E4EF5" w:rsidP="008E4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B40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B40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4826" w:type="dxa"/>
          </w:tcPr>
          <w:p w:rsidR="008E4EF5" w:rsidRPr="00B4013E" w:rsidRDefault="008E4EF5" w:rsidP="008E4E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Презентация результатов работы команды (кратко на 5 минут)</w:t>
            </w:r>
          </w:p>
        </w:tc>
        <w:tc>
          <w:tcPr>
            <w:tcW w:w="2059" w:type="dxa"/>
            <w:vMerge/>
          </w:tcPr>
          <w:p w:rsidR="008E4EF5" w:rsidRPr="00B4013E" w:rsidRDefault="008E4EF5" w:rsidP="008E4E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4EF5" w:rsidRPr="00B4013E" w:rsidTr="008E4EF5">
        <w:trPr>
          <w:trHeight w:val="313"/>
        </w:trPr>
        <w:tc>
          <w:tcPr>
            <w:tcW w:w="1404" w:type="dxa"/>
            <w:vMerge/>
          </w:tcPr>
          <w:p w:rsidR="008E4EF5" w:rsidRPr="00B4013E" w:rsidRDefault="008E4EF5" w:rsidP="008E4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02" w:type="dxa"/>
            <w:gridSpan w:val="3"/>
          </w:tcPr>
          <w:p w:rsidR="008E4EF5" w:rsidRPr="00B4013E" w:rsidRDefault="008E4EF5" w:rsidP="008E4EF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B4013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Перегруппировка команд</w:t>
            </w:r>
          </w:p>
        </w:tc>
      </w:tr>
      <w:tr w:rsidR="008E4EF5" w:rsidRPr="00B4013E" w:rsidTr="008E4EF5">
        <w:trPr>
          <w:trHeight w:val="313"/>
        </w:trPr>
        <w:tc>
          <w:tcPr>
            <w:tcW w:w="1404" w:type="dxa"/>
            <w:vMerge/>
          </w:tcPr>
          <w:p w:rsidR="008E4EF5" w:rsidRPr="00B4013E" w:rsidRDefault="008E4EF5" w:rsidP="008E4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17" w:type="dxa"/>
          </w:tcPr>
          <w:p w:rsidR="008E4EF5" w:rsidRPr="00B4013E" w:rsidRDefault="008E4EF5" w:rsidP="008E4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B40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B40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826" w:type="dxa"/>
          </w:tcPr>
          <w:p w:rsidR="008E4EF5" w:rsidRPr="00B4013E" w:rsidRDefault="008E4EF5" w:rsidP="008E4E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Групповая работа команды: </w:t>
            </w:r>
          </w:p>
          <w:p w:rsidR="008E4EF5" w:rsidRPr="00B4013E" w:rsidRDefault="008E4EF5" w:rsidP="008E4E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Формируется перечень базовых знаний, умений и </w:t>
            </w:r>
            <w:proofErr w:type="gramStart"/>
            <w:r w:rsidRPr="00B40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навыков</w:t>
            </w:r>
            <w:proofErr w:type="gramEnd"/>
            <w:r w:rsidRPr="00B40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необходимых выпускникам в 2027-2030 годах</w:t>
            </w:r>
          </w:p>
        </w:tc>
        <w:tc>
          <w:tcPr>
            <w:tcW w:w="2059" w:type="dxa"/>
            <w:vMerge w:val="restart"/>
          </w:tcPr>
          <w:p w:rsidR="008E4EF5" w:rsidRPr="00B4013E" w:rsidRDefault="008E4EF5" w:rsidP="008E4E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«Чему учим?»</w:t>
            </w:r>
          </w:p>
        </w:tc>
      </w:tr>
      <w:tr w:rsidR="008E4EF5" w:rsidRPr="00B4013E" w:rsidTr="008E4EF5">
        <w:trPr>
          <w:trHeight w:val="313"/>
        </w:trPr>
        <w:tc>
          <w:tcPr>
            <w:tcW w:w="1404" w:type="dxa"/>
            <w:vMerge/>
          </w:tcPr>
          <w:p w:rsidR="008E4EF5" w:rsidRPr="00B4013E" w:rsidRDefault="008E4EF5" w:rsidP="008E4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17" w:type="dxa"/>
          </w:tcPr>
          <w:p w:rsidR="008E4EF5" w:rsidRPr="00B4013E" w:rsidRDefault="008E4EF5" w:rsidP="008E4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B40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Pr="00B40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826" w:type="dxa"/>
          </w:tcPr>
          <w:p w:rsidR="008E4EF5" w:rsidRPr="00B4013E" w:rsidRDefault="008E4EF5" w:rsidP="008E4E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Презентация результатов работы команды «Специалист будущего это……», «Знает, умеет…….» (до 15 минут)</w:t>
            </w:r>
          </w:p>
        </w:tc>
        <w:tc>
          <w:tcPr>
            <w:tcW w:w="2059" w:type="dxa"/>
            <w:vMerge/>
          </w:tcPr>
          <w:p w:rsidR="008E4EF5" w:rsidRPr="00B4013E" w:rsidRDefault="008E4EF5" w:rsidP="008E4E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4EF5" w:rsidRPr="00B4013E" w:rsidTr="008E4EF5">
        <w:trPr>
          <w:trHeight w:val="328"/>
        </w:trPr>
        <w:tc>
          <w:tcPr>
            <w:tcW w:w="1404" w:type="dxa"/>
            <w:vMerge/>
          </w:tcPr>
          <w:p w:rsidR="008E4EF5" w:rsidRPr="00B4013E" w:rsidRDefault="008E4EF5" w:rsidP="008E4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17" w:type="dxa"/>
          </w:tcPr>
          <w:p w:rsidR="008E4EF5" w:rsidRPr="00B4013E" w:rsidRDefault="008E4EF5" w:rsidP="008E4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B40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Pr="00B40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826" w:type="dxa"/>
          </w:tcPr>
          <w:p w:rsidR="008E4EF5" w:rsidRPr="00B4013E" w:rsidRDefault="008E4EF5" w:rsidP="008E4E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Групповая работа команды: Сформировать перечень образовательных технологий</w:t>
            </w:r>
          </w:p>
        </w:tc>
        <w:tc>
          <w:tcPr>
            <w:tcW w:w="2059" w:type="dxa"/>
            <w:vMerge w:val="restart"/>
          </w:tcPr>
          <w:p w:rsidR="008E4EF5" w:rsidRPr="00B4013E" w:rsidRDefault="008E4EF5" w:rsidP="008E4E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«Как учить?»</w:t>
            </w:r>
          </w:p>
        </w:tc>
      </w:tr>
      <w:tr w:rsidR="008E4EF5" w:rsidRPr="00B4013E" w:rsidTr="008E4EF5">
        <w:trPr>
          <w:trHeight w:val="328"/>
        </w:trPr>
        <w:tc>
          <w:tcPr>
            <w:tcW w:w="1404" w:type="dxa"/>
            <w:vMerge w:val="restart"/>
          </w:tcPr>
          <w:p w:rsidR="008E4EF5" w:rsidRPr="00B4013E" w:rsidRDefault="008E4EF5" w:rsidP="008E4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17" w:type="dxa"/>
          </w:tcPr>
          <w:p w:rsidR="008E4EF5" w:rsidRPr="00B4013E" w:rsidRDefault="008E4EF5" w:rsidP="008E4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B40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Pr="00B40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826" w:type="dxa"/>
          </w:tcPr>
          <w:p w:rsidR="008E4EF5" w:rsidRPr="00B4013E" w:rsidRDefault="008E4EF5" w:rsidP="008E4E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Презентация результатов работы команды. Потребуется сетевая  форма/ДОТ/ПП ……(до 10 минут) </w:t>
            </w:r>
          </w:p>
        </w:tc>
        <w:tc>
          <w:tcPr>
            <w:tcW w:w="2059" w:type="dxa"/>
            <w:vMerge/>
          </w:tcPr>
          <w:p w:rsidR="008E4EF5" w:rsidRPr="00B4013E" w:rsidRDefault="008E4EF5" w:rsidP="008E4E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4EF5" w:rsidRPr="00B4013E" w:rsidTr="008E4EF5">
        <w:trPr>
          <w:trHeight w:val="328"/>
        </w:trPr>
        <w:tc>
          <w:tcPr>
            <w:tcW w:w="1404" w:type="dxa"/>
            <w:vMerge/>
          </w:tcPr>
          <w:p w:rsidR="008E4EF5" w:rsidRPr="00B4013E" w:rsidRDefault="008E4EF5" w:rsidP="008E4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17" w:type="dxa"/>
          </w:tcPr>
          <w:p w:rsidR="008E4EF5" w:rsidRPr="00B4013E" w:rsidRDefault="008E4EF5" w:rsidP="008E4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B40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Pr="00B40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4826" w:type="dxa"/>
          </w:tcPr>
          <w:p w:rsidR="008E4EF5" w:rsidRPr="00B4013E" w:rsidRDefault="008E4EF5" w:rsidP="008E4E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Обсуждение и рассуждение об индивидуализации образования</w:t>
            </w:r>
          </w:p>
        </w:tc>
        <w:tc>
          <w:tcPr>
            <w:tcW w:w="2059" w:type="dxa"/>
          </w:tcPr>
          <w:p w:rsidR="008E4EF5" w:rsidRPr="00B4013E" w:rsidRDefault="008E4EF5" w:rsidP="008E4E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Какие принципы закладываем </w:t>
            </w:r>
            <w:proofErr w:type="gramStart"/>
            <w:r w:rsidRPr="00B40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B40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ОП? </w:t>
            </w:r>
          </w:p>
        </w:tc>
      </w:tr>
      <w:tr w:rsidR="008E4EF5" w:rsidRPr="00B4013E" w:rsidTr="008E4EF5">
        <w:trPr>
          <w:trHeight w:val="328"/>
        </w:trPr>
        <w:tc>
          <w:tcPr>
            <w:tcW w:w="1404" w:type="dxa"/>
            <w:vMerge/>
          </w:tcPr>
          <w:p w:rsidR="008E4EF5" w:rsidRPr="00B4013E" w:rsidRDefault="008E4EF5" w:rsidP="008E4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17" w:type="dxa"/>
          </w:tcPr>
          <w:p w:rsidR="008E4EF5" w:rsidRPr="00B4013E" w:rsidRDefault="008E4EF5" w:rsidP="008E4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4826" w:type="dxa"/>
          </w:tcPr>
          <w:p w:rsidR="008E4EF5" w:rsidRPr="00B4013E" w:rsidRDefault="008E4EF5" w:rsidP="008E4E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Подведение итогов</w:t>
            </w:r>
          </w:p>
        </w:tc>
        <w:tc>
          <w:tcPr>
            <w:tcW w:w="2059" w:type="dxa"/>
          </w:tcPr>
          <w:p w:rsidR="008E4EF5" w:rsidRPr="00B4013E" w:rsidRDefault="008E4EF5" w:rsidP="008E4E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C2D9F" w:rsidRDefault="008E4EF5" w:rsidP="00B4013E">
      <w:pPr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</w:t>
      </w:r>
    </w:p>
    <w:p w:rsidR="00345338" w:rsidRPr="00345338" w:rsidRDefault="00345338" w:rsidP="007A376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1F3F" w:rsidRDefault="000F1F3F" w:rsidP="000F1F3F">
      <w:pPr>
        <w:jc w:val="center"/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</w:pPr>
      <w:r w:rsidRPr="000F1F3F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3 февраля</w:t>
      </w:r>
    </w:p>
    <w:p w:rsidR="000F1F3F" w:rsidRPr="000F1F3F" w:rsidRDefault="000F1F3F" w:rsidP="000F1F3F">
      <w:pPr>
        <w:jc w:val="center"/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</w:pPr>
      <w:r w:rsidRPr="000F1F3F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 xml:space="preserve"> «Цифровой </w:t>
      </w:r>
      <w:proofErr w:type="spellStart"/>
      <w:r w:rsidRPr="000F1F3F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компетентностный</w:t>
      </w:r>
      <w:proofErr w:type="spellEnd"/>
      <w:r w:rsidRPr="000F1F3F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 xml:space="preserve"> профиль»</w:t>
      </w:r>
    </w:p>
    <w:p w:rsidR="00106FC9" w:rsidRDefault="00106FC9" w:rsidP="000F1F3F">
      <w:pPr>
        <w:jc w:val="both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Цель–</w:t>
      </w:r>
      <w:r w:rsidR="001405BA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формирование у преподавателей навыков формулировки заданий для оценки </w:t>
      </w:r>
      <w:proofErr w:type="spellStart"/>
      <w:r w:rsidR="001405BA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сформированности</w:t>
      </w:r>
      <w:proofErr w:type="spellEnd"/>
      <w:r w:rsidR="001405BA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компетенций, с учетом фиксации в цифровом </w:t>
      </w:r>
      <w:proofErr w:type="spellStart"/>
      <w:r w:rsidR="001405BA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компетентностнолм</w:t>
      </w:r>
      <w:proofErr w:type="spellEnd"/>
      <w:r w:rsidR="001405BA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профиле </w:t>
      </w:r>
      <w:proofErr w:type="gramStart"/>
      <w:r w:rsidR="001405BA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обучающегося</w:t>
      </w:r>
      <w:proofErr w:type="gramEnd"/>
    </w:p>
    <w:p w:rsidR="00106FC9" w:rsidRDefault="00106FC9" w:rsidP="000F1F3F">
      <w:pPr>
        <w:jc w:val="both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</w:p>
    <w:p w:rsidR="00345338" w:rsidRDefault="000F1F3F" w:rsidP="000F1F3F">
      <w:pPr>
        <w:jc w:val="both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Р</w:t>
      </w:r>
      <w:r w:rsidRPr="000F1F3F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абота </w:t>
      </w:r>
      <w:r w:rsidR="008E4EF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в этот день </w:t>
      </w:r>
      <w:r w:rsidRPr="000F1F3F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может быть как групповой, </w:t>
      </w:r>
      <w:r w:rsidR="008E4EF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так и индивидуальной</w:t>
      </w:r>
      <w:proofErr w:type="gramStart"/>
      <w:r w:rsidR="008E4EF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.</w:t>
      </w:r>
      <w:proofErr w:type="gramEnd"/>
      <w:r w:rsidR="008E4EF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gramStart"/>
      <w:r w:rsidR="008E4EF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п</w:t>
      </w:r>
      <w:proofErr w:type="gramEnd"/>
      <w:r w:rsidR="008E4EF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риглашаем всех кто хотел бы разобраться с формированием и оцениванием заданий для цифрового </w:t>
      </w:r>
      <w:proofErr w:type="spellStart"/>
      <w:r w:rsidR="008E4EF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компетентностного</w:t>
      </w:r>
      <w:proofErr w:type="spellEnd"/>
      <w:r w:rsidR="008E4EF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профиля</w:t>
      </w:r>
    </w:p>
    <w:tbl>
      <w:tblPr>
        <w:tblStyle w:val="a3"/>
        <w:tblpPr w:leftFromText="180" w:rightFromText="180" w:vertAnchor="text" w:horzAnchor="margin" w:tblpY="1690"/>
        <w:tblW w:w="9606" w:type="dxa"/>
        <w:tblLook w:val="04A0" w:firstRow="1" w:lastRow="0" w:firstColumn="1" w:lastColumn="0" w:noHBand="0" w:noVBand="1"/>
      </w:tblPr>
      <w:tblGrid>
        <w:gridCol w:w="1404"/>
        <w:gridCol w:w="1317"/>
        <w:gridCol w:w="4826"/>
        <w:gridCol w:w="2059"/>
      </w:tblGrid>
      <w:tr w:rsidR="00106FC9" w:rsidRPr="00B4013E" w:rsidTr="004D3A67">
        <w:trPr>
          <w:trHeight w:val="641"/>
        </w:trPr>
        <w:tc>
          <w:tcPr>
            <w:tcW w:w="1404" w:type="dxa"/>
          </w:tcPr>
          <w:p w:rsidR="00106FC9" w:rsidRPr="00B4013E" w:rsidRDefault="00106FC9" w:rsidP="004D3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317" w:type="dxa"/>
          </w:tcPr>
          <w:p w:rsidR="00106FC9" w:rsidRPr="00B4013E" w:rsidRDefault="00106FC9" w:rsidP="004D3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4826" w:type="dxa"/>
          </w:tcPr>
          <w:p w:rsidR="00106FC9" w:rsidRPr="00B4013E" w:rsidRDefault="00106FC9" w:rsidP="004D3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</w:t>
            </w:r>
          </w:p>
          <w:p w:rsidR="00106FC9" w:rsidRPr="00B4013E" w:rsidRDefault="00106FC9" w:rsidP="004D3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работы</w:t>
            </w:r>
          </w:p>
        </w:tc>
        <w:tc>
          <w:tcPr>
            <w:tcW w:w="2059" w:type="dxa"/>
          </w:tcPr>
          <w:p w:rsidR="00106FC9" w:rsidRPr="00B4013E" w:rsidRDefault="001405BA" w:rsidP="004D3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Спикер</w:t>
            </w:r>
          </w:p>
        </w:tc>
      </w:tr>
      <w:tr w:rsidR="00106FC9" w:rsidRPr="00B4013E" w:rsidTr="004D3A67">
        <w:trPr>
          <w:trHeight w:val="641"/>
        </w:trPr>
        <w:tc>
          <w:tcPr>
            <w:tcW w:w="9606" w:type="dxa"/>
            <w:gridSpan w:val="4"/>
          </w:tcPr>
          <w:p w:rsidR="00106FC9" w:rsidRPr="00B4013E" w:rsidRDefault="00106FC9" w:rsidP="004D3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B40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февраля 2022</w:t>
            </w:r>
          </w:p>
          <w:p w:rsidR="00106FC9" w:rsidRPr="00B4013E" w:rsidRDefault="00106FC9" w:rsidP="004D3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B40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B40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B40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</w:t>
            </w:r>
            <w:r w:rsidR="001405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B40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00</w:t>
            </w:r>
          </w:p>
          <w:p w:rsidR="00106FC9" w:rsidRPr="000F1F3F" w:rsidRDefault="00106FC9" w:rsidP="00106FC9">
            <w:pPr>
              <w:jc w:val="center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0F1F3F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 xml:space="preserve">«Цифровой </w:t>
            </w:r>
            <w:proofErr w:type="spellStart"/>
            <w:r w:rsidRPr="000F1F3F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компетентностный</w:t>
            </w:r>
            <w:proofErr w:type="spellEnd"/>
            <w:r w:rsidRPr="000F1F3F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 xml:space="preserve"> профиль»</w:t>
            </w:r>
          </w:p>
          <w:p w:rsidR="00106FC9" w:rsidRPr="00B4013E" w:rsidRDefault="00106FC9" w:rsidP="004D3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06FC9" w:rsidRPr="00B4013E" w:rsidTr="004D3A67">
        <w:trPr>
          <w:trHeight w:val="313"/>
        </w:trPr>
        <w:tc>
          <w:tcPr>
            <w:tcW w:w="1404" w:type="dxa"/>
            <w:vMerge w:val="restart"/>
          </w:tcPr>
          <w:p w:rsidR="00106FC9" w:rsidRPr="00B4013E" w:rsidRDefault="00106FC9" w:rsidP="001405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1405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B40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.02.22</w:t>
            </w:r>
          </w:p>
        </w:tc>
        <w:tc>
          <w:tcPr>
            <w:tcW w:w="1317" w:type="dxa"/>
          </w:tcPr>
          <w:p w:rsidR="00106FC9" w:rsidRPr="00B4013E" w:rsidRDefault="00106FC9" w:rsidP="004D3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B40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B40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826" w:type="dxa"/>
          </w:tcPr>
          <w:p w:rsidR="00106FC9" w:rsidRPr="00B4013E" w:rsidRDefault="001405BA" w:rsidP="004D3A6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Матрица</w:t>
            </w:r>
            <w:r w:rsidR="00106FC9" w:rsidRPr="00B40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компетенций, ее содержание и использование</w:t>
            </w:r>
            <w:r w:rsidR="00106FC9" w:rsidRPr="00B40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59" w:type="dxa"/>
          </w:tcPr>
          <w:p w:rsidR="00106FC9" w:rsidRPr="00B4013E" w:rsidRDefault="001405BA" w:rsidP="004D3A6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Тимонина Л.И.</w:t>
            </w:r>
          </w:p>
        </w:tc>
      </w:tr>
      <w:tr w:rsidR="00106FC9" w:rsidRPr="00B4013E" w:rsidTr="004D3A67">
        <w:trPr>
          <w:trHeight w:val="313"/>
        </w:trPr>
        <w:tc>
          <w:tcPr>
            <w:tcW w:w="1404" w:type="dxa"/>
            <w:vMerge/>
          </w:tcPr>
          <w:p w:rsidR="00106FC9" w:rsidRPr="00B4013E" w:rsidRDefault="00106FC9" w:rsidP="004D3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17" w:type="dxa"/>
          </w:tcPr>
          <w:p w:rsidR="00106FC9" w:rsidRPr="00B4013E" w:rsidRDefault="00106FC9" w:rsidP="004D3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B40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B40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4826" w:type="dxa"/>
          </w:tcPr>
          <w:p w:rsidR="00106FC9" w:rsidRPr="00B4013E" w:rsidRDefault="001405BA" w:rsidP="004D3A6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Принципы формирования заданий </w:t>
            </w:r>
          </w:p>
        </w:tc>
        <w:tc>
          <w:tcPr>
            <w:tcW w:w="2059" w:type="dxa"/>
          </w:tcPr>
          <w:p w:rsidR="00106FC9" w:rsidRPr="00B4013E" w:rsidRDefault="001405BA" w:rsidP="004D3A6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Г.Г.</w:t>
            </w:r>
          </w:p>
        </w:tc>
      </w:tr>
      <w:tr w:rsidR="00106FC9" w:rsidRPr="00B4013E" w:rsidTr="004D3A67">
        <w:trPr>
          <w:trHeight w:val="313"/>
        </w:trPr>
        <w:tc>
          <w:tcPr>
            <w:tcW w:w="1404" w:type="dxa"/>
            <w:vMerge/>
          </w:tcPr>
          <w:p w:rsidR="00106FC9" w:rsidRPr="00B4013E" w:rsidRDefault="00106FC9" w:rsidP="004D3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17" w:type="dxa"/>
          </w:tcPr>
          <w:p w:rsidR="00106FC9" w:rsidRPr="00B4013E" w:rsidRDefault="00106FC9" w:rsidP="004D3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B40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B40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826" w:type="dxa"/>
          </w:tcPr>
          <w:p w:rsidR="00106FC9" w:rsidRPr="00B4013E" w:rsidRDefault="00106FC9" w:rsidP="004D3A6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59" w:type="dxa"/>
            <w:vMerge w:val="restart"/>
          </w:tcPr>
          <w:p w:rsidR="00106FC9" w:rsidRPr="00B4013E" w:rsidRDefault="001405BA" w:rsidP="004D3A6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106FC9" w:rsidRPr="00B4013E" w:rsidTr="004D3A67">
        <w:trPr>
          <w:trHeight w:val="313"/>
        </w:trPr>
        <w:tc>
          <w:tcPr>
            <w:tcW w:w="1404" w:type="dxa"/>
            <w:vMerge/>
          </w:tcPr>
          <w:p w:rsidR="00106FC9" w:rsidRPr="00B4013E" w:rsidRDefault="00106FC9" w:rsidP="004D3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17" w:type="dxa"/>
          </w:tcPr>
          <w:p w:rsidR="00106FC9" w:rsidRPr="00B4013E" w:rsidRDefault="00106FC9" w:rsidP="004D3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B40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Pr="00B40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826" w:type="dxa"/>
          </w:tcPr>
          <w:p w:rsidR="00106FC9" w:rsidRPr="00B4013E" w:rsidRDefault="00106FC9" w:rsidP="004D3A6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59" w:type="dxa"/>
            <w:vMerge/>
          </w:tcPr>
          <w:p w:rsidR="00106FC9" w:rsidRPr="00B4013E" w:rsidRDefault="00106FC9" w:rsidP="004D3A6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06FC9" w:rsidRPr="00B4013E" w:rsidTr="004D3A67">
        <w:trPr>
          <w:trHeight w:val="328"/>
        </w:trPr>
        <w:tc>
          <w:tcPr>
            <w:tcW w:w="1404" w:type="dxa"/>
            <w:vMerge/>
          </w:tcPr>
          <w:p w:rsidR="00106FC9" w:rsidRPr="00B4013E" w:rsidRDefault="00106FC9" w:rsidP="004D3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17" w:type="dxa"/>
          </w:tcPr>
          <w:p w:rsidR="00106FC9" w:rsidRPr="00B4013E" w:rsidRDefault="00106FC9" w:rsidP="004D3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B40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Pr="00B40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826" w:type="dxa"/>
          </w:tcPr>
          <w:p w:rsidR="00106FC9" w:rsidRPr="00B4013E" w:rsidRDefault="001405BA" w:rsidP="004D3A6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Инструмент для формирования цифрового профиля в СДО</w:t>
            </w:r>
          </w:p>
        </w:tc>
        <w:tc>
          <w:tcPr>
            <w:tcW w:w="2059" w:type="dxa"/>
            <w:vMerge w:val="restart"/>
          </w:tcPr>
          <w:p w:rsidR="00106FC9" w:rsidRPr="00B4013E" w:rsidRDefault="001405BA" w:rsidP="004D3A6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Пигузов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</w:p>
        </w:tc>
      </w:tr>
      <w:tr w:rsidR="00106FC9" w:rsidRPr="00B4013E" w:rsidTr="004D3A67">
        <w:trPr>
          <w:trHeight w:val="328"/>
        </w:trPr>
        <w:tc>
          <w:tcPr>
            <w:tcW w:w="1404" w:type="dxa"/>
            <w:vMerge w:val="restart"/>
          </w:tcPr>
          <w:p w:rsidR="00106FC9" w:rsidRPr="00B4013E" w:rsidRDefault="00106FC9" w:rsidP="004D3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17" w:type="dxa"/>
          </w:tcPr>
          <w:p w:rsidR="00106FC9" w:rsidRPr="00B4013E" w:rsidRDefault="00106FC9" w:rsidP="001405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B40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1405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4826" w:type="dxa"/>
          </w:tcPr>
          <w:p w:rsidR="00106FC9" w:rsidRPr="00B4013E" w:rsidRDefault="001405BA" w:rsidP="004D3A6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Обсуждение</w:t>
            </w:r>
          </w:p>
        </w:tc>
        <w:tc>
          <w:tcPr>
            <w:tcW w:w="2059" w:type="dxa"/>
            <w:vMerge/>
          </w:tcPr>
          <w:p w:rsidR="00106FC9" w:rsidRPr="00B4013E" w:rsidRDefault="00106FC9" w:rsidP="004D3A6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06FC9" w:rsidRPr="00B4013E" w:rsidTr="004D3A67">
        <w:trPr>
          <w:trHeight w:val="328"/>
        </w:trPr>
        <w:tc>
          <w:tcPr>
            <w:tcW w:w="1404" w:type="dxa"/>
            <w:vMerge/>
          </w:tcPr>
          <w:p w:rsidR="00106FC9" w:rsidRPr="00B4013E" w:rsidRDefault="00106FC9" w:rsidP="004D3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17" w:type="dxa"/>
          </w:tcPr>
          <w:p w:rsidR="00106FC9" w:rsidRPr="00B4013E" w:rsidRDefault="00106FC9" w:rsidP="00AF65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B40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F6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AF6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4826" w:type="dxa"/>
          </w:tcPr>
          <w:p w:rsidR="00106FC9" w:rsidRPr="00B4013E" w:rsidRDefault="00AF654C" w:rsidP="004D3A6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Подведение итогов</w:t>
            </w:r>
          </w:p>
        </w:tc>
        <w:tc>
          <w:tcPr>
            <w:tcW w:w="2059" w:type="dxa"/>
          </w:tcPr>
          <w:p w:rsidR="00106FC9" w:rsidRPr="00B4013E" w:rsidRDefault="00AF654C" w:rsidP="004D3A6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Тимонина Л.И.</w:t>
            </w:r>
            <w:r w:rsidR="00106FC9" w:rsidRPr="00B40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8E4EF5" w:rsidRPr="000F1F3F" w:rsidRDefault="008E4EF5" w:rsidP="000F1F3F">
      <w:pPr>
        <w:jc w:val="both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bookmarkStart w:id="0" w:name="_GoBack"/>
      <w:bookmarkEnd w:id="0"/>
    </w:p>
    <w:sectPr w:rsidR="008E4EF5" w:rsidRPr="000F1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F542F"/>
    <w:multiLevelType w:val="hybridMultilevel"/>
    <w:tmpl w:val="B29ED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76E"/>
    <w:rsid w:val="00002B33"/>
    <w:rsid w:val="000F1F3F"/>
    <w:rsid w:val="00106FC9"/>
    <w:rsid w:val="001405BA"/>
    <w:rsid w:val="00234FE3"/>
    <w:rsid w:val="00345338"/>
    <w:rsid w:val="005D2D77"/>
    <w:rsid w:val="007A376E"/>
    <w:rsid w:val="007C2D9F"/>
    <w:rsid w:val="008679FA"/>
    <w:rsid w:val="008E4EF5"/>
    <w:rsid w:val="00AF654C"/>
    <w:rsid w:val="00B4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53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401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53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40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Сокова</dc:creator>
  <cp:lastModifiedBy>Сокова </cp:lastModifiedBy>
  <cp:revision>4</cp:revision>
  <dcterms:created xsi:type="dcterms:W3CDTF">2022-01-18T07:43:00Z</dcterms:created>
  <dcterms:modified xsi:type="dcterms:W3CDTF">2022-01-18T11:13:00Z</dcterms:modified>
</cp:coreProperties>
</file>