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37F56" w:rsidRDefault="00086A4E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Программа стратегической сессии </w:t>
      </w:r>
    </w:p>
    <w:p w14:paraId="00000002" w14:textId="77777777" w:rsidR="00837F56" w:rsidRDefault="00086A4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«Реализация проектов коллективного освоения земельных участков, </w:t>
      </w:r>
    </w:p>
    <w:p w14:paraId="00000003" w14:textId="77777777" w:rsidR="00837F56" w:rsidRDefault="00086A4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предоставленных по программе «Дальневосточный гектар» </w:t>
      </w:r>
    </w:p>
    <w:p w14:paraId="00000004" w14:textId="77777777" w:rsidR="00837F56" w:rsidRDefault="00086A4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территории Дальнего Востока и Арктики” </w:t>
      </w:r>
    </w:p>
    <w:p w14:paraId="00000005" w14:textId="77777777" w:rsidR="00837F56" w:rsidRDefault="00837F56">
      <w:pPr>
        <w:spacing w:line="240" w:lineRule="auto"/>
        <w:rPr>
          <w:sz w:val="24"/>
          <w:szCs w:val="24"/>
        </w:rPr>
      </w:pPr>
    </w:p>
    <w:p w14:paraId="00000006" w14:textId="77777777" w:rsidR="00837F56" w:rsidRDefault="00086A4E">
      <w:pPr>
        <w:spacing w:line="240" w:lineRule="auto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27 декабря 2021 г.</w:t>
      </w:r>
    </w:p>
    <w:p w14:paraId="00000007" w14:textId="77777777" w:rsidR="00837F56" w:rsidRDefault="00086A4E">
      <w:pPr>
        <w:spacing w:line="240" w:lineRule="auto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пространство коллективной работы «Точка кипения- Якутск» </w:t>
      </w:r>
    </w:p>
    <w:p w14:paraId="00000008" w14:textId="77777777" w:rsidR="00837F56" w:rsidRDefault="00086A4E">
      <w:pPr>
        <w:spacing w:line="240" w:lineRule="auto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(г. Якутск, ул. Ленина 1, этаж 2)</w:t>
      </w:r>
    </w:p>
    <w:p w14:paraId="00000009" w14:textId="77777777" w:rsidR="00837F56" w:rsidRDefault="00837F56">
      <w:pPr>
        <w:jc w:val="both"/>
        <w:rPr>
          <w:rFonts w:ascii="Calibri" w:eastAsia="Calibri" w:hAnsi="Calibri" w:cs="Calibri"/>
        </w:rPr>
      </w:pPr>
    </w:p>
    <w:p w14:paraId="0000000A" w14:textId="77777777" w:rsidR="00837F56" w:rsidRDefault="00086A4E">
      <w:pPr>
        <w:jc w:val="center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Указано якутское время, разница с Москвой +6 часов</w:t>
      </w:r>
    </w:p>
    <w:p w14:paraId="0000000B" w14:textId="77777777" w:rsidR="00837F56" w:rsidRDefault="00837F56">
      <w:pPr>
        <w:jc w:val="both"/>
        <w:rPr>
          <w:sz w:val="24"/>
          <w:szCs w:val="24"/>
        </w:rPr>
      </w:pPr>
    </w:p>
    <w:p w14:paraId="0000000C" w14:textId="77777777" w:rsidR="00837F56" w:rsidRDefault="00837F56">
      <w:pPr>
        <w:jc w:val="both"/>
        <w:rPr>
          <w:sz w:val="24"/>
          <w:szCs w:val="24"/>
        </w:rPr>
      </w:pPr>
    </w:p>
    <w:p w14:paraId="0000000D" w14:textId="77777777" w:rsidR="00837F56" w:rsidRDefault="00086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15:00 - открытие, вводная информация о сессии</w:t>
      </w:r>
    </w:p>
    <w:p w14:paraId="0000000E" w14:textId="77777777" w:rsidR="00837F56" w:rsidRDefault="00837F56">
      <w:pPr>
        <w:jc w:val="both"/>
        <w:rPr>
          <w:sz w:val="24"/>
          <w:szCs w:val="24"/>
        </w:rPr>
      </w:pPr>
    </w:p>
    <w:p w14:paraId="0000000F" w14:textId="77777777" w:rsidR="00837F56" w:rsidRDefault="00086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15:05 - приветственное слово организатора </w:t>
      </w:r>
    </w:p>
    <w:p w14:paraId="00000010" w14:textId="77777777" w:rsidR="00837F56" w:rsidRDefault="00086A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Спикер: Григорий Ви</w:t>
      </w:r>
      <w:r>
        <w:rPr>
          <w:sz w:val="24"/>
          <w:szCs w:val="24"/>
        </w:rPr>
        <w:t>кторович Смоляк - Директор Департамента социального развития Дальнего Востока и Арктики Министерства Российской Федерации по развитию Дальнего Востока и Арктики</w:t>
      </w:r>
    </w:p>
    <w:p w14:paraId="00000011" w14:textId="77777777" w:rsidR="00837F56" w:rsidRDefault="00837F56">
      <w:pPr>
        <w:jc w:val="both"/>
        <w:rPr>
          <w:sz w:val="24"/>
          <w:szCs w:val="24"/>
        </w:rPr>
      </w:pPr>
    </w:p>
    <w:p w14:paraId="00000012" w14:textId="77777777" w:rsidR="00837F56" w:rsidRDefault="00086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15:10 - Информация ходе реализации Федерального закона № 119-ФЗ. </w:t>
      </w:r>
    </w:p>
    <w:p w14:paraId="00000013" w14:textId="77777777" w:rsidR="00837F56" w:rsidRDefault="00086A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Спикер: Моссоенов Сергей Як</w:t>
      </w:r>
      <w:r>
        <w:rPr>
          <w:sz w:val="24"/>
          <w:szCs w:val="24"/>
        </w:rPr>
        <w:t xml:space="preserve">овлевич, директор Департамента реализации проекта “Дальневосточный и Арктический гектар” Акционерного общества «Корпорация развития Дальнего Востока и Арктики» </w:t>
      </w:r>
    </w:p>
    <w:p w14:paraId="00000014" w14:textId="77777777" w:rsidR="00837F56" w:rsidRDefault="00837F56">
      <w:pPr>
        <w:jc w:val="both"/>
        <w:rPr>
          <w:sz w:val="24"/>
          <w:szCs w:val="24"/>
        </w:rPr>
      </w:pPr>
    </w:p>
    <w:p w14:paraId="00000015" w14:textId="77777777" w:rsidR="00837F56" w:rsidRDefault="00086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15:20 - “</w:t>
      </w:r>
      <w:proofErr w:type="spellStart"/>
      <w:r>
        <w:rPr>
          <w:b/>
          <w:sz w:val="24"/>
          <w:szCs w:val="24"/>
        </w:rPr>
        <w:t>Микрополис</w:t>
      </w:r>
      <w:proofErr w:type="spellEnd"/>
      <w:r>
        <w:rPr>
          <w:b/>
          <w:sz w:val="24"/>
          <w:szCs w:val="24"/>
        </w:rPr>
        <w:t>” как пример коллективного освоения земельных участков по программе «Дальне</w:t>
      </w:r>
      <w:r>
        <w:rPr>
          <w:b/>
          <w:sz w:val="24"/>
          <w:szCs w:val="24"/>
        </w:rPr>
        <w:t xml:space="preserve">восточный гектар» </w:t>
      </w:r>
    </w:p>
    <w:p w14:paraId="00000016" w14:textId="77777777" w:rsidR="00837F56" w:rsidRDefault="00086A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Спикер: Степанов Иван Васильевич, генеральный менеджер проекта “</w:t>
      </w:r>
      <w:proofErr w:type="spellStart"/>
      <w:r>
        <w:rPr>
          <w:sz w:val="24"/>
          <w:szCs w:val="24"/>
        </w:rPr>
        <w:t>Микрополис</w:t>
      </w:r>
      <w:proofErr w:type="spellEnd"/>
      <w:r>
        <w:rPr>
          <w:sz w:val="24"/>
          <w:szCs w:val="24"/>
        </w:rPr>
        <w:t xml:space="preserve"> - территория будущего”, директор АНО “Индустрия будущего”</w:t>
      </w:r>
    </w:p>
    <w:p w14:paraId="00000017" w14:textId="77777777" w:rsidR="00837F56" w:rsidRDefault="00837F56">
      <w:pPr>
        <w:jc w:val="both"/>
        <w:rPr>
          <w:sz w:val="24"/>
          <w:szCs w:val="24"/>
        </w:rPr>
      </w:pPr>
    </w:p>
    <w:p w14:paraId="00000018" w14:textId="77777777" w:rsidR="00837F56" w:rsidRDefault="00086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15:30 - Выступление по теме “Проекты Группы компаний “ЦЕНТР” в части комплексного развития территорий”</w:t>
      </w:r>
      <w:r>
        <w:rPr>
          <w:b/>
          <w:sz w:val="24"/>
          <w:szCs w:val="24"/>
        </w:rPr>
        <w:t xml:space="preserve">.  </w:t>
      </w:r>
    </w:p>
    <w:p w14:paraId="00000019" w14:textId="77777777" w:rsidR="00837F56" w:rsidRDefault="00086A4E">
      <w:pPr>
        <w:ind w:firstLine="72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Спикер: Георгиевский Сергей Андреевич, генеральный директор Агентства стратегического развития “Центр”</w:t>
      </w:r>
    </w:p>
    <w:p w14:paraId="0000001A" w14:textId="77777777" w:rsidR="00837F56" w:rsidRDefault="00837F56">
      <w:pPr>
        <w:jc w:val="both"/>
        <w:rPr>
          <w:sz w:val="24"/>
          <w:szCs w:val="24"/>
        </w:rPr>
      </w:pPr>
    </w:p>
    <w:p w14:paraId="0000001B" w14:textId="77777777" w:rsidR="00837F56" w:rsidRDefault="00086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15:40 - распределение участников на группы</w:t>
      </w:r>
    </w:p>
    <w:p w14:paraId="0000001C" w14:textId="77777777" w:rsidR="00837F56" w:rsidRDefault="00086A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онлайн участников организована работа с применением дистанционных технологий через платформу ZOOM.</w:t>
      </w:r>
    </w:p>
    <w:p w14:paraId="0000001D" w14:textId="77777777" w:rsidR="00837F56" w:rsidRDefault="00086A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Группы работают по трем направлениям:</w:t>
      </w:r>
    </w:p>
    <w:p w14:paraId="0000001E" w14:textId="77777777" w:rsidR="00837F56" w:rsidRDefault="00086A4E">
      <w:pPr>
        <w:ind w:right="10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1. Возможности для коллективного освоения земель по программе “ДВ гектар”. </w:t>
      </w:r>
    </w:p>
    <w:p w14:paraId="0000001F" w14:textId="77777777" w:rsidR="00837F56" w:rsidRDefault="00086A4E">
      <w:pPr>
        <w:ind w:righ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Обеспечение инфраструктурой компактно расположенных земельных участков. </w:t>
      </w:r>
    </w:p>
    <w:p w14:paraId="00000020" w14:textId="77777777" w:rsidR="00837F56" w:rsidRDefault="00086A4E">
      <w:pPr>
        <w:ind w:right="100"/>
        <w:jc w:val="both"/>
        <w:rPr>
          <w:sz w:val="24"/>
          <w:szCs w:val="24"/>
        </w:rPr>
      </w:pPr>
      <w:r>
        <w:rPr>
          <w:sz w:val="24"/>
          <w:szCs w:val="24"/>
        </w:rPr>
        <w:t>3. Специальные меры поддержки для получателей гектара для коллект</w:t>
      </w:r>
      <w:r>
        <w:rPr>
          <w:sz w:val="24"/>
          <w:szCs w:val="24"/>
        </w:rPr>
        <w:t xml:space="preserve">ивного освоения. </w:t>
      </w:r>
    </w:p>
    <w:p w14:paraId="00000021" w14:textId="77777777" w:rsidR="00837F56" w:rsidRDefault="00837F56">
      <w:pPr>
        <w:jc w:val="both"/>
        <w:rPr>
          <w:sz w:val="24"/>
          <w:szCs w:val="24"/>
        </w:rPr>
      </w:pPr>
    </w:p>
    <w:p w14:paraId="00000022" w14:textId="77777777" w:rsidR="00837F56" w:rsidRDefault="00086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15:50 - знакомство участников в группах</w:t>
      </w:r>
    </w:p>
    <w:p w14:paraId="00000023" w14:textId="77777777" w:rsidR="00837F56" w:rsidRDefault="00837F56">
      <w:pPr>
        <w:jc w:val="both"/>
        <w:rPr>
          <w:sz w:val="24"/>
          <w:szCs w:val="24"/>
        </w:rPr>
      </w:pPr>
    </w:p>
    <w:p w14:paraId="00000024" w14:textId="77777777" w:rsidR="00837F56" w:rsidRDefault="00837F56">
      <w:pPr>
        <w:jc w:val="both"/>
        <w:rPr>
          <w:sz w:val="24"/>
          <w:szCs w:val="24"/>
        </w:rPr>
      </w:pPr>
    </w:p>
    <w:p w14:paraId="00000025" w14:textId="77777777" w:rsidR="00837F56" w:rsidRDefault="00837F56">
      <w:pPr>
        <w:jc w:val="both"/>
        <w:rPr>
          <w:sz w:val="24"/>
          <w:szCs w:val="24"/>
        </w:rPr>
      </w:pPr>
    </w:p>
    <w:p w14:paraId="00000026" w14:textId="77777777" w:rsidR="00837F56" w:rsidRDefault="00837F56">
      <w:pPr>
        <w:jc w:val="both"/>
        <w:rPr>
          <w:sz w:val="24"/>
          <w:szCs w:val="24"/>
        </w:rPr>
      </w:pPr>
    </w:p>
    <w:p w14:paraId="00000027" w14:textId="77777777" w:rsidR="00837F56" w:rsidRDefault="00086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16:00 - такт 1. Работа по направлению “Возможности для коллективного освоения земель по программе “ДВ гектар”. </w:t>
      </w:r>
    </w:p>
    <w:p w14:paraId="00000028" w14:textId="77777777" w:rsidR="00837F56" w:rsidRDefault="00086A4E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Заполнение карточек (5 минут). </w:t>
      </w:r>
    </w:p>
    <w:p w14:paraId="00000029" w14:textId="77777777" w:rsidR="00837F56" w:rsidRDefault="00086A4E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карточек в группе (5 минут)</w:t>
      </w:r>
    </w:p>
    <w:p w14:paraId="0000002A" w14:textId="77777777" w:rsidR="00837F56" w:rsidRDefault="00086A4E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Голосование за карточки (5 минут). </w:t>
      </w:r>
    </w:p>
    <w:p w14:paraId="0000002B" w14:textId="77777777" w:rsidR="00837F56" w:rsidRDefault="00837F56">
      <w:pPr>
        <w:jc w:val="both"/>
        <w:rPr>
          <w:sz w:val="24"/>
          <w:szCs w:val="24"/>
        </w:rPr>
      </w:pPr>
    </w:p>
    <w:p w14:paraId="0000002C" w14:textId="77777777" w:rsidR="00837F56" w:rsidRDefault="00086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16:15 - общее промежуточное представление результатов по такту 1. </w:t>
      </w:r>
    </w:p>
    <w:p w14:paraId="0000002D" w14:textId="77777777" w:rsidR="00837F56" w:rsidRDefault="00086A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Каждая группа представляет предложения.</w:t>
      </w:r>
    </w:p>
    <w:p w14:paraId="0000002E" w14:textId="77777777" w:rsidR="00837F56" w:rsidRDefault="00837F56">
      <w:pPr>
        <w:jc w:val="both"/>
        <w:rPr>
          <w:sz w:val="24"/>
          <w:szCs w:val="24"/>
        </w:rPr>
      </w:pPr>
    </w:p>
    <w:p w14:paraId="0000002F" w14:textId="77777777" w:rsidR="00837F56" w:rsidRDefault="00086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16:30 - такт 2. “Обеспечение инфраструктурой компактно расположенных земельных участков”.</w:t>
      </w:r>
    </w:p>
    <w:p w14:paraId="00000030" w14:textId="77777777" w:rsidR="00837F56" w:rsidRDefault="00086A4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Заполнение карточек</w:t>
      </w:r>
      <w:r>
        <w:rPr>
          <w:sz w:val="24"/>
          <w:szCs w:val="24"/>
        </w:rPr>
        <w:t xml:space="preserve"> (5 минут). </w:t>
      </w:r>
    </w:p>
    <w:p w14:paraId="00000031" w14:textId="77777777" w:rsidR="00837F56" w:rsidRDefault="00086A4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карточек в группе (5 минут)</w:t>
      </w:r>
    </w:p>
    <w:p w14:paraId="00000032" w14:textId="77777777" w:rsidR="00837F56" w:rsidRDefault="00086A4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Голосование за карточки (5 минут). </w:t>
      </w:r>
    </w:p>
    <w:p w14:paraId="00000033" w14:textId="77777777" w:rsidR="00837F56" w:rsidRDefault="00837F56">
      <w:pPr>
        <w:jc w:val="both"/>
        <w:rPr>
          <w:sz w:val="24"/>
          <w:szCs w:val="24"/>
        </w:rPr>
      </w:pPr>
    </w:p>
    <w:p w14:paraId="00000034" w14:textId="77777777" w:rsidR="00837F56" w:rsidRDefault="00086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16:45 - общее промежуточное представление результатов по такту 2. </w:t>
      </w:r>
    </w:p>
    <w:p w14:paraId="00000035" w14:textId="77777777" w:rsidR="00837F56" w:rsidRDefault="00086A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Каждая группа представляет предложения.</w:t>
      </w:r>
    </w:p>
    <w:p w14:paraId="00000036" w14:textId="77777777" w:rsidR="00837F56" w:rsidRDefault="00837F56">
      <w:pPr>
        <w:jc w:val="both"/>
        <w:rPr>
          <w:sz w:val="24"/>
          <w:szCs w:val="24"/>
        </w:rPr>
      </w:pPr>
    </w:p>
    <w:p w14:paraId="00000037" w14:textId="77777777" w:rsidR="00837F56" w:rsidRDefault="00086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17:00 - такт 3. “Специальные меры поддержки для получателей гектара для коллективного освоения”.</w:t>
      </w:r>
    </w:p>
    <w:p w14:paraId="00000038" w14:textId="77777777" w:rsidR="00837F56" w:rsidRDefault="00086A4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Заполнение карточек (5 минут). </w:t>
      </w:r>
    </w:p>
    <w:p w14:paraId="00000039" w14:textId="77777777" w:rsidR="00837F56" w:rsidRDefault="00086A4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карточек в группе (5 минут)</w:t>
      </w:r>
    </w:p>
    <w:p w14:paraId="0000003A" w14:textId="77777777" w:rsidR="00837F56" w:rsidRDefault="00086A4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Голосование за карточки (5 минут). </w:t>
      </w:r>
    </w:p>
    <w:p w14:paraId="0000003B" w14:textId="77777777" w:rsidR="00837F56" w:rsidRDefault="00837F56">
      <w:pPr>
        <w:jc w:val="both"/>
        <w:rPr>
          <w:sz w:val="24"/>
          <w:szCs w:val="24"/>
        </w:rPr>
      </w:pPr>
    </w:p>
    <w:p w14:paraId="0000003C" w14:textId="77777777" w:rsidR="00837F56" w:rsidRDefault="00086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17:15 - общее промежуточное представление резуль</w:t>
      </w:r>
      <w:r>
        <w:rPr>
          <w:b/>
          <w:sz w:val="24"/>
          <w:szCs w:val="24"/>
        </w:rPr>
        <w:t xml:space="preserve">татов по такту 3. </w:t>
      </w:r>
    </w:p>
    <w:p w14:paraId="0000003D" w14:textId="77777777" w:rsidR="00837F56" w:rsidRDefault="00086A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Каждая группа представляет предложения.</w:t>
      </w:r>
    </w:p>
    <w:p w14:paraId="0000003E" w14:textId="77777777" w:rsidR="00837F56" w:rsidRDefault="00837F56">
      <w:pPr>
        <w:jc w:val="both"/>
        <w:rPr>
          <w:sz w:val="24"/>
          <w:szCs w:val="24"/>
        </w:rPr>
      </w:pPr>
    </w:p>
    <w:p w14:paraId="0000003F" w14:textId="77777777" w:rsidR="00837F56" w:rsidRDefault="00086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17:30 - финальное представление результатов</w:t>
      </w:r>
    </w:p>
    <w:p w14:paraId="00000040" w14:textId="77777777" w:rsidR="00837F56" w:rsidRDefault="00086A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Каждая группа представляет общие результаты.  </w:t>
      </w:r>
    </w:p>
    <w:p w14:paraId="00000041" w14:textId="77777777" w:rsidR="00837F56" w:rsidRDefault="00837F56">
      <w:pPr>
        <w:jc w:val="both"/>
        <w:rPr>
          <w:sz w:val="24"/>
          <w:szCs w:val="24"/>
        </w:rPr>
      </w:pPr>
    </w:p>
    <w:p w14:paraId="00000042" w14:textId="77777777" w:rsidR="00837F56" w:rsidRDefault="00086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17:50 - выступления экспертов</w:t>
      </w:r>
    </w:p>
    <w:p w14:paraId="00000043" w14:textId="77777777" w:rsidR="00837F56" w:rsidRDefault="00837F56">
      <w:pPr>
        <w:jc w:val="both"/>
        <w:rPr>
          <w:sz w:val="24"/>
          <w:szCs w:val="24"/>
        </w:rPr>
      </w:pPr>
    </w:p>
    <w:p w14:paraId="00000044" w14:textId="77777777" w:rsidR="00837F56" w:rsidRDefault="00086A4E">
      <w:pPr>
        <w:rPr>
          <w:b/>
          <w:sz w:val="24"/>
          <w:szCs w:val="24"/>
        </w:rPr>
      </w:pPr>
      <w:r>
        <w:rPr>
          <w:b/>
          <w:sz w:val="24"/>
          <w:szCs w:val="24"/>
        </w:rPr>
        <w:t>18:00 - завершение стратегической сессии</w:t>
      </w:r>
    </w:p>
    <w:sectPr w:rsidR="00837F56">
      <w:pgSz w:w="11909" w:h="16834"/>
      <w:pgMar w:top="1440" w:right="548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107"/>
    <w:multiLevelType w:val="multilevel"/>
    <w:tmpl w:val="36E07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8C1154"/>
    <w:multiLevelType w:val="multilevel"/>
    <w:tmpl w:val="D94CD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C52139"/>
    <w:multiLevelType w:val="multilevel"/>
    <w:tmpl w:val="82162A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56"/>
    <w:rsid w:val="00086A4E"/>
    <w:rsid w:val="0083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E9357-D75E-4FA1-A6BA-6BCC3543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Олесова Клавдия Александровна</dc:creator>
  <cp:lastModifiedBy>Олесова Клавдия Александровна</cp:lastModifiedBy>
  <cp:revision>2</cp:revision>
  <dcterms:created xsi:type="dcterms:W3CDTF">2021-12-24T07:05:00Z</dcterms:created>
  <dcterms:modified xsi:type="dcterms:W3CDTF">2021-12-24T07:05:00Z</dcterms:modified>
</cp:coreProperties>
</file>