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67" w:rsidRPr="00E90A67" w:rsidRDefault="00E90A67" w:rsidP="00E90A67">
      <w:pPr>
        <w:pStyle w:val="2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Утверждаю</w:t>
      </w:r>
    </w:p>
    <w:p w:rsidR="00E90A67" w:rsidRPr="00E90A67" w:rsidRDefault="00E90A67" w:rsidP="00E90A67">
      <w:pPr>
        <w:pStyle w:val="2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Директор ГОАПОУ «Липецкий металлургический колледж»</w:t>
      </w:r>
    </w:p>
    <w:p w:rsidR="00E90A67" w:rsidRPr="00E90A67" w:rsidRDefault="00E90A67" w:rsidP="00E90A67">
      <w:pPr>
        <w:pStyle w:val="2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_____________ А.В. Уколов</w:t>
      </w:r>
    </w:p>
    <w:p w:rsidR="00E90A67" w:rsidRPr="00E90A67" w:rsidRDefault="00E90A67" w:rsidP="00E90A67">
      <w:pPr>
        <w:pStyle w:val="2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«___» __________ 2021г.</w:t>
      </w:r>
    </w:p>
    <w:p w:rsidR="00E90A67" w:rsidRP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Pr="00E90A67" w:rsidRDefault="00E90A67" w:rsidP="00E90A67">
      <w:pPr>
        <w:pStyle w:val="2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A67" w:rsidRP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о порядке</w:t>
      </w:r>
    </w:p>
    <w:p w:rsidR="00E90A67" w:rsidRP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Положение организации и проведения</w:t>
      </w:r>
    </w:p>
    <w:p w:rsidR="0053583E" w:rsidRPr="00E90A67" w:rsidRDefault="00D34CB3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Чемпионат</w:t>
      </w:r>
      <w:r w:rsidR="00E90A67" w:rsidRPr="00E90A67">
        <w:rPr>
          <w:rFonts w:ascii="Times New Roman" w:hAnsi="Times New Roman" w:cs="Times New Roman"/>
          <w:sz w:val="28"/>
          <w:szCs w:val="28"/>
        </w:rPr>
        <w:t>а по киберспорту на кубок ЛМК</w:t>
      </w:r>
      <w:r w:rsidR="00ED4EC5" w:rsidRPr="00E90A67">
        <w:rPr>
          <w:rFonts w:ascii="Times New Roman" w:hAnsi="Times New Roman" w:cs="Times New Roman"/>
          <w:sz w:val="28"/>
          <w:szCs w:val="28"/>
        </w:rPr>
        <w:br/>
      </w:r>
      <w:r w:rsidR="00E90A67" w:rsidRPr="00E90A67">
        <w:rPr>
          <w:rFonts w:ascii="Times New Roman" w:hAnsi="Times New Roman" w:cs="Times New Roman"/>
          <w:sz w:val="28"/>
          <w:szCs w:val="28"/>
        </w:rPr>
        <w:t>в ГОАПОУ «Липецкий металлургический колледж»</w:t>
      </w: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0A67" w:rsidRPr="00E90A67" w:rsidRDefault="00E90A67" w:rsidP="00E90A67">
      <w:pPr>
        <w:pStyle w:val="2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Липецк, 2021</w:t>
      </w:r>
    </w:p>
    <w:p w:rsidR="00866143" w:rsidRPr="00E90A67" w:rsidRDefault="00866143" w:rsidP="00E90A6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br w:type="page"/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58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bookmark0"/>
      <w:r w:rsidRPr="00E90A67">
        <w:rPr>
          <w:rFonts w:ascii="Times New Roman" w:hAnsi="Times New Roman" w:cs="Times New Roman"/>
        </w:rPr>
        <w:lastRenderedPageBreak/>
        <w:t>Общие положения</w:t>
      </w:r>
      <w:bookmarkEnd w:id="0"/>
      <w:r w:rsidR="00ED134F">
        <w:rPr>
          <w:rFonts w:ascii="Times New Roman" w:hAnsi="Times New Roman" w:cs="Times New Roman"/>
        </w:rPr>
        <w:t xml:space="preserve"> </w:t>
      </w:r>
    </w:p>
    <w:p w:rsidR="00E90A67" w:rsidRDefault="00ED134F" w:rsidP="00E90A67">
      <w:pPr>
        <w:pStyle w:val="1"/>
        <w:numPr>
          <w:ilvl w:val="1"/>
          <w:numId w:val="1"/>
        </w:numPr>
        <w:tabs>
          <w:tab w:val="left" w:pos="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организации и проведения Чемпионата по киберспорту на кубок ЛМК в ГОАПОУ «Липецкий металлургический колледж» определяет регламент организации и проведения Чемпионата по киберспорту, его формат и систему проведения в Колледже (Регламент).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ED134F">
        <w:rPr>
          <w:rFonts w:ascii="Times New Roman" w:hAnsi="Times New Roman" w:cs="Times New Roman"/>
          <w:sz w:val="28"/>
          <w:szCs w:val="28"/>
        </w:rPr>
        <w:t>Чемпионате</w:t>
      </w:r>
      <w:r w:rsidR="00ED134F" w:rsidRPr="00ED134F">
        <w:rPr>
          <w:rFonts w:ascii="Times New Roman" w:hAnsi="Times New Roman" w:cs="Times New Roman"/>
          <w:sz w:val="28"/>
          <w:szCs w:val="28"/>
        </w:rPr>
        <w:t xml:space="preserve"> по киберспорту на кубок ЛМК</w:t>
      </w:r>
      <w:r w:rsidR="00ED134F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="00ED134F">
        <w:rPr>
          <w:rFonts w:ascii="Times New Roman" w:hAnsi="Times New Roman" w:cs="Times New Roman"/>
          <w:sz w:val="28"/>
          <w:szCs w:val="28"/>
        </w:rPr>
        <w:t xml:space="preserve">(соревнование) </w:t>
      </w:r>
      <w:r w:rsidRPr="00E90A67">
        <w:rPr>
          <w:rFonts w:ascii="Times New Roman" w:hAnsi="Times New Roman" w:cs="Times New Roman"/>
          <w:sz w:val="28"/>
          <w:szCs w:val="28"/>
        </w:rPr>
        <w:t>п</w:t>
      </w:r>
      <w:r w:rsidR="00ED134F">
        <w:rPr>
          <w:rFonts w:ascii="Times New Roman" w:hAnsi="Times New Roman" w:cs="Times New Roman"/>
          <w:sz w:val="28"/>
          <w:szCs w:val="28"/>
        </w:rPr>
        <w:t>редусматривает</w:t>
      </w:r>
      <w:r w:rsidRPr="00E90A67">
        <w:rPr>
          <w:rFonts w:ascii="Times New Roman" w:hAnsi="Times New Roman" w:cs="Times New Roman"/>
          <w:sz w:val="28"/>
          <w:szCs w:val="28"/>
        </w:rPr>
        <w:t xml:space="preserve"> ознакомление участников соревнований с настоящим Регламентом и техническими правилами. Команда, подающая заявку на участие в соревновании, подтверждает ознакомление и согласие с вышеупомянутыми документами.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Команда, сообщившая</w:t>
      </w:r>
      <w:r w:rsidRPr="00E90A67">
        <w:rPr>
          <w:rFonts w:ascii="Times New Roman" w:hAnsi="Times New Roman" w:cs="Times New Roman"/>
          <w:sz w:val="28"/>
          <w:szCs w:val="28"/>
        </w:rPr>
        <w:tab/>
        <w:t>организаторам любую информацию, несет все риски и</w:t>
      </w:r>
      <w:r w:rsidR="00E90A67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ответственность за достоверность такой информации.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Имена, фамилии, фото и видеоматериалы с изображением участников, связанные с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участием в соревнованиях, а также интервью и иные материалы с их участием, могут быть использованы организаторами для выполнения обязательств по проведению соревнования или в иных целях, не противоречащих законодательству Российской Федерации.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Формат проведения соревнований: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Local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Area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Network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 xml:space="preserve">или соревнования на удаленных площадках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online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Соревнования по каждой дисциплине проводятся в соответствии с Регламентом и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техническими правилами соревнования.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Соревнования по различным дисциплинам могут проходить одновременно.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Организатор имеет право изменить технические правила соревнований или элементы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Регламента и опубликовать изменения на своих информационных ресурсах.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Организатор имеет право запретить дальнейшее участие в соревновании</w:t>
      </w:r>
      <w:r w:rsidR="00E90A67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любому лицу, в отношении которого у организатора возникли подозрения в том, что он подделывает данные или извлекает выгоду из любой подделки данных, необходимых для участия в соревновании.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Высшей апелляционной инстанцией в рамках соревнования является </w:t>
      </w:r>
      <w:r w:rsidRPr="00E90A67">
        <w:rPr>
          <w:rFonts w:ascii="Times New Roman" w:hAnsi="Times New Roman" w:cs="Times New Roman"/>
          <w:sz w:val="28"/>
          <w:szCs w:val="28"/>
        </w:rPr>
        <w:lastRenderedPageBreak/>
        <w:t>Главная судейская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коллегия соревнования во главе с Главным судьей соревнования.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Содержимое жалоб или обращений в техническую поддержку, судейскую коллегию или к организаторам, а также ответов на такие жалобы или обращения, является конфиденциальной информацией и не может быть опубликовано без разрешения организатора.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1" w:name="bookmark2"/>
      <w:r w:rsidRPr="00E90A67">
        <w:rPr>
          <w:rFonts w:ascii="Times New Roman" w:hAnsi="Times New Roman" w:cs="Times New Roman"/>
        </w:rPr>
        <w:t>Формат и система проведения</w:t>
      </w:r>
      <w:bookmarkEnd w:id="1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В соревнования включены следующие дисциплины:</w:t>
      </w:r>
    </w:p>
    <w:p w:rsidR="0053583E" w:rsidRPr="00E90A67" w:rsidRDefault="00ED4EC5" w:rsidP="00E90A67">
      <w:pPr>
        <w:pStyle w:val="1"/>
        <w:numPr>
          <w:ilvl w:val="0"/>
          <w:numId w:val="2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Dota </w:t>
      </w:r>
      <w:r w:rsidRPr="00E90A67">
        <w:rPr>
          <w:rFonts w:ascii="Times New Roman" w:hAnsi="Times New Roman" w:cs="Times New Roman"/>
          <w:sz w:val="28"/>
          <w:szCs w:val="28"/>
        </w:rPr>
        <w:t>2</w:t>
      </w:r>
      <w:r w:rsidR="00ED134F">
        <w:rPr>
          <w:rFonts w:ascii="Times New Roman" w:hAnsi="Times New Roman" w:cs="Times New Roman"/>
          <w:sz w:val="28"/>
          <w:szCs w:val="28"/>
        </w:rPr>
        <w:t>;</w:t>
      </w:r>
    </w:p>
    <w:p w:rsidR="0053583E" w:rsidRPr="00E90A67" w:rsidRDefault="00ED4EC5" w:rsidP="00E90A67">
      <w:pPr>
        <w:pStyle w:val="1"/>
        <w:numPr>
          <w:ilvl w:val="0"/>
          <w:numId w:val="2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Counter-Strike: Global Offensive</w:t>
      </w:r>
      <w:r w:rsidR="00ED134F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43"/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Главная судейская коллегия определяет количество эт</w:t>
      </w:r>
      <w:r w:rsidR="00ED134F">
        <w:rPr>
          <w:rFonts w:ascii="Times New Roman" w:hAnsi="Times New Roman" w:cs="Times New Roman"/>
          <w:sz w:val="28"/>
          <w:szCs w:val="28"/>
        </w:rPr>
        <w:t xml:space="preserve">апов соревнования и их формат. </w:t>
      </w:r>
      <w:r w:rsidR="00ED134F" w:rsidRPr="00E90A67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E90A67">
        <w:rPr>
          <w:rFonts w:ascii="Times New Roman" w:hAnsi="Times New Roman" w:cs="Times New Roman"/>
          <w:sz w:val="28"/>
          <w:szCs w:val="28"/>
        </w:rPr>
        <w:t>включают в себя два этапа: групповой этап и финальный этап.</w:t>
      </w:r>
    </w:p>
    <w:p w:rsidR="0053583E" w:rsidRPr="00E90A67" w:rsidRDefault="00ED4EC5" w:rsidP="00E90A67">
      <w:pPr>
        <w:pStyle w:val="1"/>
        <w:numPr>
          <w:ilvl w:val="2"/>
          <w:numId w:val="1"/>
        </w:numPr>
        <w:tabs>
          <w:tab w:val="left" w:pos="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Групповой этап.</w:t>
      </w:r>
    </w:p>
    <w:p w:rsidR="0053583E" w:rsidRPr="00E90A67" w:rsidRDefault="00ED4EC5" w:rsidP="00E90A67">
      <w:pPr>
        <w:pStyle w:val="1"/>
        <w:numPr>
          <w:ilvl w:val="3"/>
          <w:numId w:val="1"/>
        </w:numPr>
        <w:tabs>
          <w:tab w:val="left" w:pos="9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Групповой этап проходит в формате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online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 xml:space="preserve">или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LAN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E90A67">
        <w:rPr>
          <w:rFonts w:ascii="Times New Roman" w:hAnsi="Times New Roman" w:cs="Times New Roman"/>
          <w:sz w:val="28"/>
          <w:szCs w:val="28"/>
        </w:rPr>
        <w:t>Целью этапа является отбор сильнейших команд для последующего участия в финальной стадии.</w:t>
      </w:r>
    </w:p>
    <w:p w:rsidR="0053583E" w:rsidRPr="00E90A67" w:rsidRDefault="00ED4EC5" w:rsidP="00E90A67">
      <w:pPr>
        <w:pStyle w:val="1"/>
        <w:numPr>
          <w:ilvl w:val="3"/>
          <w:numId w:val="1"/>
        </w:numPr>
        <w:tabs>
          <w:tab w:val="left" w:pos="9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Судейская коллегия определяет систему проведения соревнований. По умолчанию соревнования проводятся по системе «каждый с каждым»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round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robin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). </w:t>
      </w:r>
      <w:r w:rsidRPr="00E90A67">
        <w:rPr>
          <w:rFonts w:ascii="Times New Roman" w:hAnsi="Times New Roman" w:cs="Times New Roman"/>
          <w:sz w:val="28"/>
          <w:szCs w:val="28"/>
        </w:rPr>
        <w:t>Из группы выходят 2 лидирующие команды.</w:t>
      </w:r>
    </w:p>
    <w:p w:rsidR="0053583E" w:rsidRPr="00E90A67" w:rsidRDefault="00ED4EC5" w:rsidP="00E90A67">
      <w:pPr>
        <w:pStyle w:val="1"/>
        <w:numPr>
          <w:ilvl w:val="3"/>
          <w:numId w:val="1"/>
        </w:numPr>
        <w:tabs>
          <w:tab w:val="left" w:pos="9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Если несколько команд, претендующих на выход из группы, набирают равное количество баллов, то назначаются переигровки между этими командами в формате выбранном судейской коллегией.</w:t>
      </w:r>
    </w:p>
    <w:p w:rsidR="0053583E" w:rsidRPr="00E90A67" w:rsidRDefault="00ED4EC5" w:rsidP="00E90A67">
      <w:pPr>
        <w:pStyle w:val="1"/>
        <w:numPr>
          <w:ilvl w:val="3"/>
          <w:numId w:val="1"/>
        </w:numPr>
        <w:tabs>
          <w:tab w:val="left" w:pos="9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Главная судейская коллегия определяет формат матчей в рамках группового этапа. По умолчанию соревнования группового этапа проводятся с использованием следующего формата матчей:</w:t>
      </w:r>
    </w:p>
    <w:p w:rsidR="0053583E" w:rsidRPr="00E90A67" w:rsidRDefault="00ED4EC5" w:rsidP="00E90A67">
      <w:pPr>
        <w:pStyle w:val="1"/>
        <w:numPr>
          <w:ilvl w:val="0"/>
          <w:numId w:val="3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Dota </w:t>
      </w:r>
      <w:r w:rsidRPr="00E90A67">
        <w:rPr>
          <w:rFonts w:ascii="Times New Roman" w:hAnsi="Times New Roman" w:cs="Times New Roman"/>
          <w:sz w:val="28"/>
          <w:szCs w:val="28"/>
        </w:rPr>
        <w:t xml:space="preserve">2 -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BO2</w:t>
      </w:r>
      <w:r w:rsidR="00ED134F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53583E" w:rsidRPr="00ED134F" w:rsidRDefault="00ED4EC5" w:rsidP="00E90A67">
      <w:pPr>
        <w:pStyle w:val="1"/>
        <w:numPr>
          <w:ilvl w:val="0"/>
          <w:numId w:val="3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Counter-Strike: Global Offensive - BO2</w:t>
      </w:r>
      <w:r w:rsidR="00ED134F" w:rsidRPr="00ED134F">
        <w:rPr>
          <w:rFonts w:ascii="Times New Roman" w:hAnsi="Times New Roman" w:cs="Times New Roman"/>
          <w:sz w:val="28"/>
          <w:szCs w:val="28"/>
          <w:lang w:val="en-US" w:eastAsia="en-US" w:bidi="en-US"/>
        </w:rPr>
        <w:t>.</w:t>
      </w:r>
    </w:p>
    <w:p w:rsidR="0053583E" w:rsidRPr="00E90A67" w:rsidRDefault="00ED4EC5" w:rsidP="00E90A67">
      <w:pPr>
        <w:pStyle w:val="1"/>
        <w:numPr>
          <w:ilvl w:val="2"/>
          <w:numId w:val="1"/>
        </w:numPr>
        <w:tabs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Финальный этап.</w:t>
      </w:r>
    </w:p>
    <w:p w:rsidR="0053583E" w:rsidRPr="00E90A67" w:rsidRDefault="00ED4EC5" w:rsidP="00E90A67">
      <w:pPr>
        <w:pStyle w:val="1"/>
        <w:numPr>
          <w:ilvl w:val="3"/>
          <w:numId w:val="1"/>
        </w:numPr>
        <w:tabs>
          <w:tab w:val="left" w:pos="9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Финальный этап проходит в формате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online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 xml:space="preserve">или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LAN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E90A67">
        <w:rPr>
          <w:rFonts w:ascii="Times New Roman" w:hAnsi="Times New Roman" w:cs="Times New Roman"/>
          <w:sz w:val="28"/>
          <w:szCs w:val="28"/>
        </w:rPr>
        <w:t xml:space="preserve">Целью финального этапа является определение победителя и призеров соревнований. К участию допускаются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8 </w:t>
      </w:r>
      <w:r w:rsidRPr="00E90A67">
        <w:rPr>
          <w:rFonts w:ascii="Times New Roman" w:hAnsi="Times New Roman" w:cs="Times New Roman"/>
          <w:sz w:val="28"/>
          <w:szCs w:val="28"/>
        </w:rPr>
        <w:t xml:space="preserve">(восемь) команд, одержавших победу в соревнованиях </w:t>
      </w:r>
      <w:r w:rsidRPr="00E90A67">
        <w:rPr>
          <w:rFonts w:ascii="Times New Roman" w:hAnsi="Times New Roman" w:cs="Times New Roman"/>
          <w:sz w:val="28"/>
          <w:szCs w:val="28"/>
        </w:rPr>
        <w:lastRenderedPageBreak/>
        <w:t>группового этапа.</w:t>
      </w:r>
    </w:p>
    <w:p w:rsidR="0053583E" w:rsidRPr="00E90A67" w:rsidRDefault="00ED4EC5" w:rsidP="00E90A67">
      <w:pPr>
        <w:pStyle w:val="1"/>
        <w:numPr>
          <w:ilvl w:val="3"/>
          <w:numId w:val="1"/>
        </w:numPr>
        <w:tabs>
          <w:tab w:val="left" w:pos="9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Соревнования финального этапа проводятся по системе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Single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elimination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 xml:space="preserve">или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Double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Elimination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E90A67">
        <w:rPr>
          <w:rFonts w:ascii="Times New Roman" w:hAnsi="Times New Roman" w:cs="Times New Roman"/>
          <w:sz w:val="28"/>
          <w:szCs w:val="28"/>
        </w:rPr>
        <w:t>Главная судейская коллегия определяет формат матчей в рамках финального этапа. По умолчанию соревнования финального этапа проводятся с использованием следующего формата матчей:</w:t>
      </w:r>
    </w:p>
    <w:p w:rsidR="0053583E" w:rsidRPr="00E90A67" w:rsidRDefault="00ED4EC5" w:rsidP="00E90A67">
      <w:pPr>
        <w:pStyle w:val="1"/>
        <w:numPr>
          <w:ilvl w:val="0"/>
          <w:numId w:val="4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Dota 2 - BO3</w:t>
      </w:r>
      <w:r w:rsidR="00ED134F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53583E" w:rsidRPr="00ED134F" w:rsidRDefault="00ED4EC5" w:rsidP="00E90A67">
      <w:pPr>
        <w:pStyle w:val="1"/>
        <w:numPr>
          <w:ilvl w:val="0"/>
          <w:numId w:val="4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Counter-Strike: Global Offensive - BO3</w:t>
      </w:r>
      <w:r w:rsidR="00ED134F" w:rsidRPr="00ED134F">
        <w:rPr>
          <w:rFonts w:ascii="Times New Roman" w:hAnsi="Times New Roman" w:cs="Times New Roman"/>
          <w:sz w:val="28"/>
          <w:szCs w:val="28"/>
          <w:lang w:val="en-US" w:eastAsia="en-US" w:bidi="en-US"/>
        </w:rPr>
        <w:t>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bookmark4"/>
      <w:r w:rsidRPr="00E90A67">
        <w:rPr>
          <w:rFonts w:ascii="Times New Roman" w:hAnsi="Times New Roman" w:cs="Times New Roman"/>
        </w:rPr>
        <w:t>Сроки проведения этапов и матчей</w:t>
      </w:r>
      <w:bookmarkEnd w:id="2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Точные даты и время проведения всех этапов будут публиковаться в официальной группе соревнования не позднее, чем за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2 </w:t>
      </w:r>
      <w:r w:rsidRPr="00E90A67">
        <w:rPr>
          <w:rFonts w:ascii="Times New Roman" w:hAnsi="Times New Roman" w:cs="Times New Roman"/>
          <w:sz w:val="28"/>
          <w:szCs w:val="28"/>
        </w:rPr>
        <w:t>дня до начала соответствующего этапа.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Точные даты и время проведения матчей будут публиковаться в официальной группе не позднее, чем за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12 </w:t>
      </w:r>
      <w:r w:rsidRPr="00E90A67">
        <w:rPr>
          <w:rFonts w:ascii="Times New Roman" w:hAnsi="Times New Roman" w:cs="Times New Roman"/>
          <w:sz w:val="28"/>
          <w:szCs w:val="28"/>
        </w:rPr>
        <w:t>часов до начала соответствующего матча.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7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bookmark6"/>
      <w:r w:rsidRPr="00E90A67">
        <w:rPr>
          <w:rFonts w:ascii="Times New Roman" w:hAnsi="Times New Roman" w:cs="Times New Roman"/>
        </w:rPr>
        <w:t>Условия участия</w:t>
      </w:r>
      <w:bookmarkEnd w:id="3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Минимальный возраст участников соревнования определяется организатором.</w:t>
      </w:r>
    </w:p>
    <w:p w:rsidR="0053583E" w:rsidRPr="00E90A67" w:rsidRDefault="00ED4EC5" w:rsidP="00E90A67">
      <w:pPr>
        <w:pStyle w:val="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Минимальный возраст участников соревнования по умолчанию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- 14 </w:t>
      </w:r>
      <w:r w:rsidRPr="00E90A67">
        <w:rPr>
          <w:rFonts w:ascii="Times New Roman" w:hAnsi="Times New Roman" w:cs="Times New Roman"/>
          <w:sz w:val="28"/>
          <w:szCs w:val="28"/>
        </w:rPr>
        <w:t>лет.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Команда должна включать в себя от </w:t>
      </w:r>
      <w:r w:rsidR="00866143" w:rsidRPr="00E90A67">
        <w:rPr>
          <w:rFonts w:ascii="Times New Roman" w:hAnsi="Times New Roman" w:cs="Times New Roman"/>
          <w:sz w:val="28"/>
          <w:szCs w:val="28"/>
          <w:lang w:eastAsia="en-US" w:bidi="en-US"/>
        </w:rPr>
        <w:t>5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 xml:space="preserve">до </w:t>
      </w:r>
      <w:r w:rsidR="00866143" w:rsidRPr="00E90A67">
        <w:rPr>
          <w:rFonts w:ascii="Times New Roman" w:hAnsi="Times New Roman" w:cs="Times New Roman"/>
          <w:sz w:val="28"/>
          <w:szCs w:val="28"/>
          <w:lang w:eastAsia="en-US" w:bidi="en-US"/>
        </w:rPr>
        <w:t>6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человек. Требования к составу команды:</w:t>
      </w:r>
    </w:p>
    <w:p w:rsidR="0053583E" w:rsidRPr="00E90A67" w:rsidRDefault="00ED4EC5" w:rsidP="00E90A67">
      <w:pPr>
        <w:pStyle w:val="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В дисциплине </w:t>
      </w:r>
      <w:r w:rsidR="00866143"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Dota</w:t>
      </w:r>
      <w:r w:rsidR="00866143"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6 (5)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человек</w:t>
      </w:r>
      <w:r w:rsidR="00ED134F">
        <w:rPr>
          <w:rFonts w:ascii="Times New Roman" w:hAnsi="Times New Roman" w:cs="Times New Roman"/>
          <w:sz w:val="28"/>
          <w:szCs w:val="28"/>
        </w:rPr>
        <w:t>,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из них 1 резерв</w:t>
      </w:r>
      <w:r w:rsidRPr="00E90A67">
        <w:rPr>
          <w:rFonts w:ascii="Times New Roman" w:hAnsi="Times New Roman" w:cs="Times New Roman"/>
          <w:sz w:val="28"/>
          <w:szCs w:val="28"/>
        </w:rPr>
        <w:t>;</w:t>
      </w:r>
    </w:p>
    <w:p w:rsidR="0053583E" w:rsidRPr="00E90A67" w:rsidRDefault="00ED4EC5" w:rsidP="00E90A67">
      <w:pPr>
        <w:pStyle w:val="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A67">
        <w:rPr>
          <w:rFonts w:ascii="Times New Roman" w:hAnsi="Times New Roman" w:cs="Times New Roman"/>
          <w:sz w:val="28"/>
          <w:szCs w:val="28"/>
        </w:rPr>
        <w:t>В</w:t>
      </w:r>
      <w:r w:rsidRPr="00E90A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дисциплине</w:t>
      </w:r>
      <w:r w:rsidRPr="00E90A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Coun</w:t>
      </w:r>
      <w:r w:rsidR="00866143"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>ter-Strike: Global Offensive – 6</w:t>
      </w:r>
      <w:r w:rsidR="00866143"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(5)</w:t>
      </w:r>
      <w:r w:rsidRPr="00E90A67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человек</w:t>
      </w:r>
      <w:r w:rsidR="00ED134F">
        <w:rPr>
          <w:rFonts w:ascii="Times New Roman" w:hAnsi="Times New Roman" w:cs="Times New Roman"/>
          <w:sz w:val="28"/>
          <w:szCs w:val="28"/>
        </w:rPr>
        <w:t>,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из них 1 резерв</w:t>
      </w:r>
      <w:r w:rsidRPr="00E90A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Каждый игрок может быть участником только одной команды только в одно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й </w:t>
      </w:r>
      <w:r w:rsidRPr="00E90A67">
        <w:rPr>
          <w:rFonts w:ascii="Times New Roman" w:hAnsi="Times New Roman" w:cs="Times New Roman"/>
          <w:sz w:val="28"/>
          <w:szCs w:val="28"/>
        </w:rPr>
        <w:t>дисциплине.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Капитан команды заполняет заявку на участие в соревновании по шаблону,</w:t>
      </w:r>
      <w:r w:rsidR="00866143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предоставленному в официальном источнике соревнования.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Участники соревнования обязаны: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соблюдать технические правила и Регламент соревнований;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установить и проверить необходимое программное обеспечение. Проверить и устранить технические неполадки до начала матча</w:t>
      </w:r>
      <w:r w:rsidR="00ED134F">
        <w:rPr>
          <w:rFonts w:ascii="Times New Roman" w:hAnsi="Times New Roman" w:cs="Times New Roman"/>
          <w:sz w:val="28"/>
          <w:szCs w:val="28"/>
        </w:rPr>
        <w:t>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по запросу судьи или организатора предоставить документ, </w:t>
      </w:r>
      <w:r w:rsidRPr="00E90A67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удостоверяющий личность, документ, подтверждающий, что участник на момент регистрации команды являлся </w:t>
      </w:r>
      <w:r w:rsidR="00ED134F">
        <w:rPr>
          <w:rFonts w:ascii="Times New Roman" w:hAnsi="Times New Roman" w:cs="Times New Roman"/>
          <w:sz w:val="28"/>
          <w:szCs w:val="28"/>
        </w:rPr>
        <w:t>студентом</w:t>
      </w:r>
      <w:r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="00866143" w:rsidRPr="00E90A67">
        <w:rPr>
          <w:rFonts w:ascii="Times New Roman" w:hAnsi="Times New Roman" w:cs="Times New Roman"/>
          <w:sz w:val="28"/>
          <w:szCs w:val="28"/>
        </w:rPr>
        <w:t>Колледжа</w:t>
      </w:r>
      <w:r w:rsidRPr="00E90A67">
        <w:rPr>
          <w:rFonts w:ascii="Times New Roman" w:hAnsi="Times New Roman" w:cs="Times New Roman"/>
          <w:sz w:val="28"/>
          <w:szCs w:val="28"/>
        </w:rPr>
        <w:t xml:space="preserve"> (</w:t>
      </w:r>
      <w:r w:rsidR="00ED134F" w:rsidRPr="00E90A67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866143" w:rsidRPr="00E90A67">
        <w:rPr>
          <w:rFonts w:ascii="Times New Roman" w:hAnsi="Times New Roman" w:cs="Times New Roman"/>
          <w:sz w:val="28"/>
          <w:szCs w:val="28"/>
        </w:rPr>
        <w:t>колледжа Липецкой области</w:t>
      </w:r>
      <w:r w:rsidRPr="00E90A67">
        <w:rPr>
          <w:rFonts w:ascii="Times New Roman" w:hAnsi="Times New Roman" w:cs="Times New Roman"/>
          <w:sz w:val="28"/>
          <w:szCs w:val="28"/>
        </w:rPr>
        <w:t xml:space="preserve">), а для участников до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18 </w:t>
      </w:r>
      <w:r w:rsidRPr="00E90A67">
        <w:rPr>
          <w:rFonts w:ascii="Times New Roman" w:hAnsi="Times New Roman" w:cs="Times New Roman"/>
          <w:sz w:val="28"/>
          <w:szCs w:val="28"/>
        </w:rPr>
        <w:t xml:space="preserve">лет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Pr="00E90A67">
        <w:rPr>
          <w:rFonts w:ascii="Times New Roman" w:hAnsi="Times New Roman" w:cs="Times New Roman"/>
          <w:sz w:val="28"/>
          <w:szCs w:val="28"/>
        </w:rPr>
        <w:t xml:space="preserve">разрешение родителей или опекунов на участие в </w:t>
      </w:r>
      <w:r w:rsidR="00ED134F">
        <w:rPr>
          <w:rFonts w:ascii="Times New Roman" w:hAnsi="Times New Roman" w:cs="Times New Roman"/>
          <w:sz w:val="28"/>
          <w:szCs w:val="28"/>
        </w:rPr>
        <w:t>соревновании;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выступать на соревновании под никнеймом, указанным в заявке при регистрации на соревнование, при необходимости </w:t>
      </w:r>
      <w:r w:rsidRPr="00E90A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="00ED134F">
        <w:rPr>
          <w:rFonts w:ascii="Times New Roman" w:hAnsi="Times New Roman" w:cs="Times New Roman"/>
          <w:sz w:val="28"/>
          <w:szCs w:val="28"/>
        </w:rPr>
        <w:t>дополненным тегом команды;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предоставлять организатору достоверную информацию о себе и своём игровом профил</w:t>
      </w:r>
      <w:r w:rsidR="00ED134F">
        <w:rPr>
          <w:rFonts w:ascii="Times New Roman" w:hAnsi="Times New Roman" w:cs="Times New Roman"/>
          <w:sz w:val="28"/>
          <w:szCs w:val="28"/>
        </w:rPr>
        <w:t>е;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давать интервью и комме</w:t>
      </w:r>
      <w:r w:rsidR="00ED134F">
        <w:rPr>
          <w:rFonts w:ascii="Times New Roman" w:hAnsi="Times New Roman" w:cs="Times New Roman"/>
          <w:sz w:val="28"/>
          <w:szCs w:val="28"/>
        </w:rPr>
        <w:t>нтарии к матчам, запланированным и согласованным</w:t>
      </w:r>
      <w:r w:rsidRPr="00E90A67">
        <w:rPr>
          <w:rFonts w:ascii="Times New Roman" w:hAnsi="Times New Roman" w:cs="Times New Roman"/>
          <w:sz w:val="28"/>
          <w:szCs w:val="28"/>
        </w:rPr>
        <w:t xml:space="preserve"> с судейской коллегией и/или организаторами соревнований;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не препятствовать доступу официальных лиц соревнования в свои матчи, не начинать свои матчи без прямого указания судьи и/или комментатора матча;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придерживаться общепринятых норм</w:t>
      </w:r>
      <w:r w:rsidR="00F74FF6" w:rsidRPr="00E90A67">
        <w:rPr>
          <w:rFonts w:ascii="Times New Roman" w:hAnsi="Times New Roman" w:cs="Times New Roman"/>
          <w:sz w:val="28"/>
          <w:szCs w:val="28"/>
        </w:rPr>
        <w:t>ам</w:t>
      </w:r>
      <w:r w:rsidRPr="00E90A67">
        <w:rPr>
          <w:rFonts w:ascii="Times New Roman" w:hAnsi="Times New Roman" w:cs="Times New Roman"/>
          <w:sz w:val="28"/>
          <w:szCs w:val="28"/>
        </w:rPr>
        <w:t xml:space="preserve"> поведения, проявлять уважительное отношение к официальным лицам, судьям, зрителям, представителям прессы, а также к другим участникам соревнований;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подчиняться требованиям организаторов и решениям судьи, если они не противоречат настоящему Регламенту, Правилам компьютерного спорта России и Техническим правилам </w:t>
      </w:r>
      <w:r w:rsidR="006B4EE4" w:rsidRPr="00E90A67">
        <w:rPr>
          <w:rFonts w:ascii="Times New Roman" w:hAnsi="Times New Roman" w:cs="Times New Roman"/>
          <w:sz w:val="28"/>
          <w:szCs w:val="28"/>
        </w:rPr>
        <w:t>соревнования</w:t>
      </w:r>
      <w:r w:rsidRPr="00E90A67">
        <w:rPr>
          <w:rFonts w:ascii="Times New Roman" w:hAnsi="Times New Roman" w:cs="Times New Roman"/>
          <w:sz w:val="28"/>
          <w:szCs w:val="28"/>
        </w:rPr>
        <w:t>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по окончани</w:t>
      </w:r>
      <w:r w:rsidR="006B4EE4">
        <w:rPr>
          <w:rFonts w:ascii="Times New Roman" w:hAnsi="Times New Roman" w:cs="Times New Roman"/>
          <w:sz w:val="28"/>
          <w:szCs w:val="28"/>
        </w:rPr>
        <w:t>и</w:t>
      </w:r>
      <w:r w:rsidRPr="00E90A67">
        <w:rPr>
          <w:rFonts w:ascii="Times New Roman" w:hAnsi="Times New Roman" w:cs="Times New Roman"/>
          <w:sz w:val="28"/>
          <w:szCs w:val="28"/>
        </w:rPr>
        <w:t xml:space="preserve"> матча сообщать результат матча судье;</w:t>
      </w:r>
    </w:p>
    <w:p w:rsidR="0053583E" w:rsidRPr="00E90A67" w:rsidRDefault="00ED4EC5" w:rsidP="00E90A67">
      <w:pPr>
        <w:pStyle w:val="1"/>
        <w:numPr>
          <w:ilvl w:val="0"/>
          <w:numId w:val="5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придерживаться принципов честной спортивной борьбы.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6B4EE4" w:rsidRPr="00E90A67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E90A6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53583E" w:rsidRPr="00E90A67" w:rsidRDefault="00ED4EC5" w:rsidP="00E90A67">
      <w:pPr>
        <w:pStyle w:val="1"/>
        <w:numPr>
          <w:ilvl w:val="0"/>
          <w:numId w:val="6"/>
        </w:numPr>
        <w:tabs>
          <w:tab w:val="left" w:pos="2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предоставлять доступ к аккаунту сторонним лицам, а также осуществлять любые другие действия с аккаунтами</w:t>
      </w:r>
      <w:r w:rsidR="006B4EE4">
        <w:rPr>
          <w:rFonts w:ascii="Times New Roman" w:hAnsi="Times New Roman" w:cs="Times New Roman"/>
          <w:sz w:val="28"/>
          <w:szCs w:val="28"/>
        </w:rPr>
        <w:t>;</w:t>
      </w:r>
    </w:p>
    <w:p w:rsidR="0053583E" w:rsidRPr="00E90A67" w:rsidRDefault="00ED4EC5" w:rsidP="00E90A67">
      <w:pPr>
        <w:pStyle w:val="1"/>
        <w:numPr>
          <w:ilvl w:val="0"/>
          <w:numId w:val="6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применение физической силы, а также любые угрожающие действия по отношению к официальным лицам, судьям, зрителям, представителям прессы, а также к другим участникам соревнований;</w:t>
      </w:r>
    </w:p>
    <w:p w:rsidR="0053583E" w:rsidRPr="00E90A67" w:rsidRDefault="00ED4EC5" w:rsidP="00E90A67">
      <w:pPr>
        <w:pStyle w:val="1"/>
        <w:numPr>
          <w:ilvl w:val="0"/>
          <w:numId w:val="6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выведение из строя и иное причинение вреда спортивному инвентарю и оборудованию;</w:t>
      </w:r>
    </w:p>
    <w:p w:rsidR="0053583E" w:rsidRPr="00E90A67" w:rsidRDefault="00ED4EC5" w:rsidP="00E90A67">
      <w:pPr>
        <w:pStyle w:val="1"/>
        <w:numPr>
          <w:ilvl w:val="0"/>
          <w:numId w:val="6"/>
        </w:numPr>
        <w:tabs>
          <w:tab w:val="left" w:pos="2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любое вмешательство в процесс игры, препят</w:t>
      </w:r>
      <w:r w:rsidR="006B4EE4">
        <w:rPr>
          <w:rFonts w:ascii="Times New Roman" w:hAnsi="Times New Roman" w:cs="Times New Roman"/>
          <w:sz w:val="28"/>
          <w:szCs w:val="28"/>
        </w:rPr>
        <w:t>ствующее нормальному ходу матча.</w:t>
      </w:r>
    </w:p>
    <w:p w:rsidR="0053583E" w:rsidRPr="006B4EE4" w:rsidRDefault="00ED4EC5" w:rsidP="00E90A67">
      <w:pPr>
        <w:pStyle w:val="1"/>
        <w:numPr>
          <w:ilvl w:val="1"/>
          <w:numId w:val="1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E4"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форс-мажора, который помешает участнику участвовать в</w:t>
      </w:r>
      <w:r w:rsidR="006B4EE4" w:rsidRPr="006B4EE4">
        <w:rPr>
          <w:rFonts w:ascii="Times New Roman" w:hAnsi="Times New Roman" w:cs="Times New Roman"/>
          <w:sz w:val="28"/>
          <w:szCs w:val="28"/>
        </w:rPr>
        <w:t xml:space="preserve"> </w:t>
      </w:r>
      <w:r w:rsidRPr="006B4EE4">
        <w:rPr>
          <w:rFonts w:ascii="Times New Roman" w:hAnsi="Times New Roman" w:cs="Times New Roman"/>
          <w:sz w:val="28"/>
          <w:szCs w:val="28"/>
        </w:rPr>
        <w:t>соревновании, он обязан сразу же проинформировать об этом организаторов.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допускать до участия в соревнованиях игроков,</w:t>
      </w:r>
      <w:r w:rsidR="00E90A67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ранее уличенных в нарушении правил и (или) дисквалифицированных с других киберспортивных соревнований.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87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4" w:name="bookmark8"/>
      <w:r w:rsidRPr="00E90A67">
        <w:rPr>
          <w:rFonts w:ascii="Times New Roman" w:hAnsi="Times New Roman" w:cs="Times New Roman"/>
        </w:rPr>
        <w:t>Составы и замены</w:t>
      </w:r>
      <w:bookmarkEnd w:id="4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В рамках участия команды в соревновании разрешено формировать составы на матчи из</w:t>
      </w:r>
      <w:r w:rsidR="00D4454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игроков, указанных в заявке команды.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Организаторы каждого из этапов соревнования могут установить дополнительные</w:t>
      </w:r>
      <w:r w:rsidR="00D4454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требования к срокам утверждения состава на каждый из матчей.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На финальном этапе команда обязана играть все матчи одним и тем же составом.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87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5" w:name="bookmark10"/>
      <w:r w:rsidRPr="00E90A67">
        <w:rPr>
          <w:rFonts w:ascii="Times New Roman" w:hAnsi="Times New Roman" w:cs="Times New Roman"/>
        </w:rPr>
        <w:t>Судейство</w:t>
      </w:r>
      <w:bookmarkEnd w:id="5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0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Организатор назначает Главного судью соревнования. Главный судья соревнования</w:t>
      </w:r>
      <w:r w:rsidR="00D4454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формирует судейскую коллегию соревнования.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4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Из числа судейской коллегии Главный судья формирует Главную судейскую коллегию. В</w:t>
      </w:r>
      <w:r w:rsidR="00D4454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составе судейской коллегии присутствуют Главный судья, его заместители и Главный секретарь.</w:t>
      </w:r>
    </w:p>
    <w:p w:rsidR="0053583E" w:rsidRPr="006B4EE4" w:rsidRDefault="00ED4EC5" w:rsidP="00E90A67">
      <w:pPr>
        <w:pStyle w:val="1"/>
        <w:numPr>
          <w:ilvl w:val="1"/>
          <w:numId w:val="1"/>
        </w:numPr>
        <w:tabs>
          <w:tab w:val="left" w:pos="854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E4">
        <w:rPr>
          <w:rFonts w:ascii="Times New Roman" w:hAnsi="Times New Roman" w:cs="Times New Roman"/>
          <w:sz w:val="28"/>
          <w:szCs w:val="28"/>
        </w:rPr>
        <w:t>Высшей апелляционной инстанцией в рамках соревнования является</w:t>
      </w:r>
      <w:r w:rsidR="006B4EE4" w:rsidRPr="006B4EE4">
        <w:rPr>
          <w:rFonts w:ascii="Times New Roman" w:hAnsi="Times New Roman" w:cs="Times New Roman"/>
          <w:sz w:val="28"/>
          <w:szCs w:val="28"/>
        </w:rPr>
        <w:t xml:space="preserve"> </w:t>
      </w:r>
      <w:r w:rsidRPr="006B4EE4">
        <w:rPr>
          <w:rFonts w:ascii="Times New Roman" w:hAnsi="Times New Roman" w:cs="Times New Roman"/>
          <w:sz w:val="28"/>
          <w:szCs w:val="28"/>
        </w:rPr>
        <w:t>главная судейская коллегия во главе с Главным судьей соревнования.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4"/>
          <w:tab w:val="left" w:pos="8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В части определения нарушений и наложения санкций Судейская коллегия соревнования</w:t>
      </w:r>
      <w:r w:rsidR="00D3249B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руководствуется правилами компьютерного спорта, подготовленными, а также техническими правилами соответствующей дисциплины.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392"/>
          <w:tab w:val="left" w:pos="859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6" w:name="bookmark12"/>
      <w:r w:rsidRPr="00E90A67">
        <w:rPr>
          <w:rFonts w:ascii="Times New Roman" w:hAnsi="Times New Roman" w:cs="Times New Roman"/>
        </w:rPr>
        <w:t>Нарушения и санкции</w:t>
      </w:r>
      <w:bookmarkEnd w:id="6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 xml:space="preserve">Участники соревнования, нарушающие Правила </w:t>
      </w:r>
      <w:r w:rsidR="006B4EE4" w:rsidRPr="00E90A67">
        <w:rPr>
          <w:rFonts w:ascii="Times New Roman" w:hAnsi="Times New Roman" w:cs="Times New Roman"/>
          <w:sz w:val="28"/>
          <w:szCs w:val="28"/>
        </w:rPr>
        <w:t>к</w:t>
      </w:r>
      <w:r w:rsidR="006B4EE4">
        <w:rPr>
          <w:rFonts w:ascii="Times New Roman" w:hAnsi="Times New Roman" w:cs="Times New Roman"/>
          <w:sz w:val="28"/>
          <w:szCs w:val="28"/>
        </w:rPr>
        <w:t xml:space="preserve">иберспорта </w:t>
      </w:r>
      <w:hyperlink r:id="rId7" w:history="1">
        <w:r w:rsidR="006B4EE4">
          <w:rPr>
            <w:rStyle w:val="a8"/>
          </w:rPr>
          <w:t>https://xn--80afcqo8ahi.xn--p1ai/rules/</w:t>
        </w:r>
      </w:hyperlink>
      <w:r w:rsidRPr="00E90A67">
        <w:rPr>
          <w:rFonts w:ascii="Times New Roman" w:hAnsi="Times New Roman" w:cs="Times New Roman"/>
          <w:sz w:val="28"/>
          <w:szCs w:val="28"/>
        </w:rPr>
        <w:t>, а также настоящего Регламента и Технические правила могут быть привлечены к ответственности в порядке, предусмотренном Правилами к</w:t>
      </w:r>
      <w:r w:rsidR="006B4EE4">
        <w:rPr>
          <w:rFonts w:ascii="Times New Roman" w:hAnsi="Times New Roman" w:cs="Times New Roman"/>
          <w:sz w:val="28"/>
          <w:szCs w:val="28"/>
        </w:rPr>
        <w:t xml:space="preserve">иберспорта </w:t>
      </w:r>
      <w:hyperlink r:id="rId8" w:history="1">
        <w:r w:rsidR="006B4EE4">
          <w:rPr>
            <w:rStyle w:val="a8"/>
          </w:rPr>
          <w:t>https://xn--80afcqo8ahi.xn--p1ai/rules/</w:t>
        </w:r>
      </w:hyperlink>
      <w:r w:rsidRPr="00E90A67">
        <w:rPr>
          <w:rFonts w:ascii="Times New Roman" w:hAnsi="Times New Roman" w:cs="Times New Roman"/>
          <w:sz w:val="28"/>
          <w:szCs w:val="28"/>
        </w:rPr>
        <w:t>, настоящим Регламентом и Техническими правилами соревнования.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59"/>
          <w:tab w:val="left" w:pos="8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lastRenderedPageBreak/>
        <w:t>Нарушение участниками обязательств по соблюдению конфиденциальности при общении</w:t>
      </w:r>
      <w:r w:rsidR="00D3249B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с организаторами соревнования, опубликования текстов, написанных в рамках подачи заявлений, жалоб, протестов, или обращениях в техническую поддержку без разрешения организаторов влечет применение к нарушителю спортивных санкций вплоть до дисквалификации.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3"/>
          <w:tab w:val="left" w:pos="9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В случае совершения участником соревнования нарушения, прямо не предусмотренного</w:t>
      </w:r>
      <w:r w:rsidR="00D3249B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6B4EE4" w:rsidRPr="00E90A67">
        <w:rPr>
          <w:rFonts w:ascii="Times New Roman" w:hAnsi="Times New Roman" w:cs="Times New Roman"/>
          <w:sz w:val="28"/>
          <w:szCs w:val="28"/>
        </w:rPr>
        <w:t>к</w:t>
      </w:r>
      <w:r w:rsidR="006B4EE4">
        <w:rPr>
          <w:rFonts w:ascii="Times New Roman" w:hAnsi="Times New Roman" w:cs="Times New Roman"/>
          <w:sz w:val="28"/>
          <w:szCs w:val="28"/>
        </w:rPr>
        <w:t xml:space="preserve">иберспорта </w:t>
      </w:r>
      <w:hyperlink r:id="rId9" w:history="1">
        <w:r w:rsidR="006B4EE4">
          <w:rPr>
            <w:rStyle w:val="a8"/>
          </w:rPr>
          <w:t>https://xn--80afcqo8ahi.xn--p1ai/rules/</w:t>
        </w:r>
      </w:hyperlink>
      <w:r w:rsidRPr="00E90A67">
        <w:rPr>
          <w:rFonts w:ascii="Times New Roman" w:hAnsi="Times New Roman" w:cs="Times New Roman"/>
          <w:sz w:val="28"/>
          <w:szCs w:val="28"/>
        </w:rPr>
        <w:t xml:space="preserve">, настоящим Регламентом и Техническими правилами, Оргкомитет соревнования вправе применить к такому участнику одну из спортивных санкций, предусмотренных Правилами </w:t>
      </w:r>
      <w:r w:rsidR="006B4EE4" w:rsidRPr="00E90A67">
        <w:rPr>
          <w:rFonts w:ascii="Times New Roman" w:hAnsi="Times New Roman" w:cs="Times New Roman"/>
          <w:sz w:val="28"/>
          <w:szCs w:val="28"/>
        </w:rPr>
        <w:t>к</w:t>
      </w:r>
      <w:r w:rsidR="006B4EE4">
        <w:rPr>
          <w:rFonts w:ascii="Times New Roman" w:hAnsi="Times New Roman" w:cs="Times New Roman"/>
          <w:sz w:val="28"/>
          <w:szCs w:val="28"/>
        </w:rPr>
        <w:t xml:space="preserve">иберспорта </w:t>
      </w:r>
      <w:hyperlink r:id="rId10" w:history="1">
        <w:r w:rsidR="006B4EE4">
          <w:rPr>
            <w:rStyle w:val="a8"/>
          </w:rPr>
          <w:t>https://xn--80afcqo8ahi.xn--p1ai/rules/</w:t>
        </w:r>
      </w:hyperlink>
      <w:r w:rsidRPr="00E90A67">
        <w:rPr>
          <w:rFonts w:ascii="Times New Roman" w:hAnsi="Times New Roman" w:cs="Times New Roman"/>
          <w:sz w:val="28"/>
          <w:szCs w:val="28"/>
        </w:rPr>
        <w:t>, руководствуясь аналогией закона, аналогией права и принципами добросовестности, разумности и справедливости.</w:t>
      </w:r>
    </w:p>
    <w:p w:rsidR="0053583E" w:rsidRPr="00E90A67" w:rsidRDefault="00ED4EC5" w:rsidP="00E90A67">
      <w:pPr>
        <w:pStyle w:val="11"/>
        <w:keepNext/>
        <w:keepLines/>
        <w:numPr>
          <w:ilvl w:val="0"/>
          <w:numId w:val="1"/>
        </w:num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7" w:name="bookmark14"/>
      <w:r w:rsidRPr="00E90A67">
        <w:rPr>
          <w:rFonts w:ascii="Times New Roman" w:hAnsi="Times New Roman" w:cs="Times New Roman"/>
        </w:rPr>
        <w:t>Протесты</w:t>
      </w:r>
      <w:bookmarkEnd w:id="7"/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3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Если участник полагает, что его права были ущемлены решением любого из судей или</w:t>
      </w:r>
      <w:r w:rsidR="00B136B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каким-то событием, произошедшим в течение матча и повлиявшим на его результат, он может подать протест на имя Главного судьи соревнований.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3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В протесте должно быть указано: этап чемпионата, матч и время его начала, название</w:t>
      </w:r>
      <w:r w:rsidR="00B136B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команды нарушителя, указание на нарушение, а также содержаться снимок экрана (скриншот) нарушения. На снимке экрана (скриншоте) должно быть видно название чемпионата, количество и никнеймы игроков.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3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Бездоказательные протесты не рассматриваются. Главный судья соревнования</w:t>
      </w:r>
      <w:r w:rsidR="00B136B0" w:rsidRPr="00E90A67">
        <w:rPr>
          <w:rFonts w:ascii="Times New Roman" w:hAnsi="Times New Roman" w:cs="Times New Roman"/>
          <w:sz w:val="28"/>
          <w:szCs w:val="28"/>
        </w:rPr>
        <w:t xml:space="preserve"> </w:t>
      </w:r>
      <w:r w:rsidRPr="00E90A67">
        <w:rPr>
          <w:rFonts w:ascii="Times New Roman" w:hAnsi="Times New Roman" w:cs="Times New Roman"/>
          <w:sz w:val="28"/>
          <w:szCs w:val="28"/>
        </w:rPr>
        <w:t>рассматривает только письменные мотивированные протесты.</w:t>
      </w:r>
    </w:p>
    <w:p w:rsidR="0053583E" w:rsidRPr="00E90A67" w:rsidRDefault="00ED4EC5" w:rsidP="00E90A67">
      <w:pPr>
        <w:pStyle w:val="1"/>
        <w:numPr>
          <w:ilvl w:val="1"/>
          <w:numId w:val="1"/>
        </w:numPr>
        <w:tabs>
          <w:tab w:val="left" w:pos="8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67">
        <w:rPr>
          <w:rFonts w:ascii="Times New Roman" w:hAnsi="Times New Roman" w:cs="Times New Roman"/>
          <w:sz w:val="28"/>
          <w:szCs w:val="28"/>
        </w:rPr>
        <w:t>Для того чтобы опротестовать результат матча, необходимо подать протест в течение 10 минут после окончания данной игры матчевому судье.</w:t>
      </w:r>
    </w:p>
    <w:sectPr w:rsidR="0053583E" w:rsidRPr="00E90A67" w:rsidSect="0053583E">
      <w:pgSz w:w="11900" w:h="16840"/>
      <w:pgMar w:top="1192" w:right="816" w:bottom="1028" w:left="816" w:header="764" w:footer="60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C69" w:rsidRDefault="00635C69" w:rsidP="0053583E">
      <w:r>
        <w:separator/>
      </w:r>
    </w:p>
  </w:endnote>
  <w:endnote w:type="continuationSeparator" w:id="1">
    <w:p w:rsidR="00635C69" w:rsidRDefault="00635C69" w:rsidP="0053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C69" w:rsidRDefault="00635C69"/>
  </w:footnote>
  <w:footnote w:type="continuationSeparator" w:id="1">
    <w:p w:rsidR="00635C69" w:rsidRDefault="00635C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8E8"/>
    <w:multiLevelType w:val="multilevel"/>
    <w:tmpl w:val="7DC202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D6D25"/>
    <w:multiLevelType w:val="multilevel"/>
    <w:tmpl w:val="EC529A7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9D0893"/>
    <w:multiLevelType w:val="multilevel"/>
    <w:tmpl w:val="28B6505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45D1A"/>
    <w:multiLevelType w:val="multilevel"/>
    <w:tmpl w:val="1E0E86B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en-US" w:bidi="en-US"/>
      </w:rPr>
    </w:lvl>
    <w:lvl w:ilvl="3">
      <w:start w:val="1"/>
      <w:numFmt w:val="decimal"/>
      <w:lvlText w:val="%1.%2.%3.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2B6B1E"/>
    <w:multiLevelType w:val="multilevel"/>
    <w:tmpl w:val="6010D3F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BA18F0"/>
    <w:multiLevelType w:val="multilevel"/>
    <w:tmpl w:val="E23EE60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3583E"/>
    <w:rsid w:val="00151FE5"/>
    <w:rsid w:val="0053583E"/>
    <w:rsid w:val="00635C69"/>
    <w:rsid w:val="006B4EE4"/>
    <w:rsid w:val="007E7AC4"/>
    <w:rsid w:val="00866143"/>
    <w:rsid w:val="00AA3056"/>
    <w:rsid w:val="00B136B0"/>
    <w:rsid w:val="00B14553"/>
    <w:rsid w:val="00D3249B"/>
    <w:rsid w:val="00D34CB3"/>
    <w:rsid w:val="00D44540"/>
    <w:rsid w:val="00E90A67"/>
    <w:rsid w:val="00ED134F"/>
    <w:rsid w:val="00ED4EC5"/>
    <w:rsid w:val="00F7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8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3583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3583E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5">
    <w:name w:val="Основной текст_"/>
    <w:basedOn w:val="a0"/>
    <w:link w:val="1"/>
    <w:rsid w:val="0053583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53583E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53583E"/>
    <w:pPr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3583E"/>
    <w:pPr>
      <w:spacing w:after="4000" w:line="288" w:lineRule="auto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1">
    <w:name w:val="Основной текст1"/>
    <w:basedOn w:val="a"/>
    <w:link w:val="a5"/>
    <w:rsid w:val="0053583E"/>
    <w:pPr>
      <w:spacing w:after="100"/>
    </w:pPr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rsid w:val="0053583E"/>
    <w:pPr>
      <w:spacing w:after="100"/>
      <w:ind w:firstLine="5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6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143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B4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qo8ahi.xn--p1ai/ru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cqo8ahi.xn--p1ai/ru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n--80afcqo8ahi.xn--p1ai/ru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fcqo8ahi.xn--p1ai/ru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Пользователь Windows</cp:lastModifiedBy>
  <cp:revision>6</cp:revision>
  <dcterms:created xsi:type="dcterms:W3CDTF">2021-11-18T15:46:00Z</dcterms:created>
  <dcterms:modified xsi:type="dcterms:W3CDTF">2021-11-22T06:16:00Z</dcterms:modified>
</cp:coreProperties>
</file>