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E89C37" w14:textId="77777777" w:rsidR="00813FFD" w:rsidRDefault="009C3A4E">
      <w:pPr>
        <w:jc w:val="center"/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FB59D19" wp14:editId="655891E2">
            <wp:simplePos x="0" y="0"/>
            <wp:positionH relativeFrom="column">
              <wp:posOffset>3190875</wp:posOffset>
            </wp:positionH>
            <wp:positionV relativeFrom="paragraph">
              <wp:posOffset>114300</wp:posOffset>
            </wp:positionV>
            <wp:extent cx="2420775" cy="961678"/>
            <wp:effectExtent l="0" t="0" r="0" b="0"/>
            <wp:wrapNone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775" cy="961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1E18816" wp14:editId="142E6692">
            <wp:simplePos x="0" y="0"/>
            <wp:positionH relativeFrom="column">
              <wp:posOffset>381000</wp:posOffset>
            </wp:positionH>
            <wp:positionV relativeFrom="paragraph">
              <wp:posOffset>114300</wp:posOffset>
            </wp:positionV>
            <wp:extent cx="460538" cy="851994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538" cy="851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BDAFA9" w14:textId="77777777" w:rsidR="00813FFD" w:rsidRDefault="009C3A4E">
      <w:pPr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321B9D1" wp14:editId="4FE26B67">
            <wp:simplePos x="0" y="0"/>
            <wp:positionH relativeFrom="column">
              <wp:posOffset>1457325</wp:posOffset>
            </wp:positionH>
            <wp:positionV relativeFrom="paragraph">
              <wp:posOffset>139112</wp:posOffset>
            </wp:positionV>
            <wp:extent cx="1316077" cy="641588"/>
            <wp:effectExtent l="0" t="0" r="0" b="0"/>
            <wp:wrapSquare wrapText="bothSides" distT="0" distB="0" distL="0" distR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077" cy="641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08E3C0" w14:textId="77777777" w:rsidR="00813FFD" w:rsidRDefault="00813FFD">
      <w:pPr>
        <w:jc w:val="center"/>
        <w:rPr>
          <w:b/>
        </w:rPr>
      </w:pPr>
    </w:p>
    <w:p w14:paraId="2516122C" w14:textId="77777777" w:rsidR="00813FFD" w:rsidRDefault="00813FFD">
      <w:pPr>
        <w:jc w:val="center"/>
        <w:rPr>
          <w:b/>
        </w:rPr>
      </w:pPr>
    </w:p>
    <w:p w14:paraId="5AC3D828" w14:textId="77777777" w:rsidR="00813FFD" w:rsidRDefault="00813FFD">
      <w:pPr>
        <w:jc w:val="center"/>
        <w:rPr>
          <w:b/>
        </w:rPr>
      </w:pPr>
    </w:p>
    <w:p w14:paraId="26485CE3" w14:textId="77777777" w:rsidR="009C3A4E" w:rsidRDefault="009C3A4E">
      <w:pPr>
        <w:shd w:val="clear" w:color="auto" w:fill="FFFFFF"/>
        <w:spacing w:line="240" w:lineRule="auto"/>
        <w:jc w:val="both"/>
        <w:rPr>
          <w:b/>
        </w:rPr>
      </w:pPr>
      <w:bookmarkStart w:id="0" w:name="_heading=h.gjdgxs" w:colFirst="0" w:colLast="0"/>
      <w:bookmarkEnd w:id="0"/>
    </w:p>
    <w:p w14:paraId="41202896" w14:textId="77777777" w:rsidR="00813FFD" w:rsidRDefault="009C3A4E">
      <w:pPr>
        <w:shd w:val="clear" w:color="auto" w:fill="FFFFFF"/>
        <w:spacing w:line="240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 </w:t>
      </w:r>
    </w:p>
    <w:p w14:paraId="09C1DE35" w14:textId="7320C09B" w:rsidR="00F61A56" w:rsidRDefault="00397903" w:rsidP="00F61A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F61A56">
        <w:rPr>
          <w:rFonts w:ascii="Times New Roman" w:eastAsia="Times New Roman" w:hAnsi="Times New Roman" w:cs="Times New Roman"/>
          <w:b/>
          <w:sz w:val="24"/>
          <w:szCs w:val="24"/>
        </w:rPr>
        <w:t>емо</w:t>
      </w:r>
      <w:proofErr w:type="spellEnd"/>
      <w:r w:rsidR="00F61A56">
        <w:rPr>
          <w:rFonts w:ascii="Times New Roman" w:eastAsia="Times New Roman" w:hAnsi="Times New Roman" w:cs="Times New Roman"/>
          <w:b/>
          <w:sz w:val="24"/>
          <w:szCs w:val="24"/>
        </w:rPr>
        <w:t>-дня</w:t>
      </w:r>
      <w:r w:rsidR="00E127D7">
        <w:rPr>
          <w:rFonts w:ascii="Times New Roman" w:eastAsia="Times New Roman" w:hAnsi="Times New Roman" w:cs="Times New Roman"/>
          <w:b/>
          <w:sz w:val="24"/>
          <w:szCs w:val="24"/>
        </w:rPr>
        <w:t xml:space="preserve"> 26 ноября 2021 г.</w:t>
      </w:r>
    </w:p>
    <w:p w14:paraId="6D765751" w14:textId="77777777" w:rsidR="00F61A56" w:rsidRDefault="00F61A56" w:rsidP="00F61A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477"/>
        <w:gridCol w:w="6571"/>
      </w:tblGrid>
      <w:tr w:rsidR="00397903" w:rsidRPr="00397903" w14:paraId="08F59803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0A3E0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начала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C67A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окончания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A2B22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397903" w:rsidRPr="00397903" w14:paraId="70071D47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56AB4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B5D66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ADC01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Сбор участников, приветственный кофе</w:t>
            </w:r>
          </w:p>
        </w:tc>
      </w:tr>
      <w:tr w:rsidR="00397903" w:rsidRPr="00397903" w14:paraId="49EA2624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B2401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113E7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56114" w14:textId="7FE2EFA8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Приветственное слово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Спикеры: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Соснин Э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дуард 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легович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министр экономического развития и инвестиций Пермского края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Шиловских П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етр 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лександрович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министр информационного развития </w:t>
            </w:r>
            <w:r w:rsidR="00FF4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связи 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Пермского края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Фурман Я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алерьевна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F4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енеральный директор ГБУ ПК «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нтство инвестиционного развития»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-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Косвинцев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иколай 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ED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иколаевич,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руководитель направления «Экосистема НТИ» Агентств</w:t>
            </w:r>
            <w:r w:rsidR="00FF4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инвестиционного развития</w:t>
            </w:r>
            <w:r w:rsidR="00FF4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Пермского края</w:t>
            </w:r>
          </w:p>
        </w:tc>
      </w:tr>
      <w:tr w:rsidR="00397903" w:rsidRPr="00397903" w14:paraId="0AA940B6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5FFCE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5BAC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0CD84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EnergyDesс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максимальном упрощении процедуры сборки электромеханических схем и работы с ними.</w:t>
            </w:r>
          </w:p>
        </w:tc>
      </w:tr>
      <w:tr w:rsidR="00397903" w:rsidRPr="00397903" w14:paraId="3EF48C4A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42DFB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4C1EF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0E02A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информационно-торгового портала обращения отходами производства и потребления "ЭРА"</w:t>
            </w:r>
          </w:p>
        </w:tc>
      </w:tr>
      <w:tr w:rsidR="00397903" w:rsidRPr="00397903" w14:paraId="6B72CA87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6D557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33801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8708E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граждан в лесах Пермского края - гражданин получит информационный сервис для ориентирования и планирования отдыха в лесу.</w:t>
            </w:r>
          </w:p>
        </w:tc>
      </w:tr>
      <w:tr w:rsidR="00397903" w:rsidRPr="00397903" w14:paraId="22339186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0A02B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D66AA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867D1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Уральская хвоя - Получение товаров для поддержания здоровья и основы для производства фармакологических препаратов из органического сырья</w:t>
            </w:r>
          </w:p>
        </w:tc>
      </w:tr>
      <w:tr w:rsidR="00397903" w:rsidRPr="00397903" w14:paraId="18A05D09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277EE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FAC6A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65F3C" w14:textId="2C347525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Вделе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. Трехмерное пространство выставочных стендов с визуализацией информации для бизнеса, сообщества, учреждений и прочих организаций.</w:t>
            </w:r>
          </w:p>
        </w:tc>
      </w:tr>
      <w:tr w:rsidR="00397903" w:rsidRPr="00397903" w14:paraId="01B0CE96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DECBF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04A5C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15F45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Buddy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Цифровой личный помощник </w:t>
            </w:r>
            <w:proofErr w:type="gram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интеллектуальная диалоговая платформа</w:t>
            </w:r>
          </w:p>
        </w:tc>
      </w:tr>
      <w:tr w:rsidR="00397903" w:rsidRPr="00397903" w14:paraId="06177EC4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1EEE9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7571C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59E52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Обратная связь экспертов и спикеров </w:t>
            </w:r>
          </w:p>
        </w:tc>
      </w:tr>
      <w:tr w:rsidR="00397903" w:rsidRPr="00397903" w14:paraId="6D7175A2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6E9E9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87F23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24657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Пресс-подход</w:t>
            </w:r>
          </w:p>
        </w:tc>
      </w:tr>
      <w:tr w:rsidR="00397903" w:rsidRPr="00397903" w14:paraId="1F320C71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AB5C6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C3263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5E86B" w14:textId="305949D2" w:rsidR="00397903" w:rsidRPr="00397903" w:rsidRDefault="00BD1BD0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Мобильное приложение для отслеживания детского здоровья</w:t>
            </w: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903" w:rsidRPr="00397903" w14:paraId="13648636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40E09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B57F2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9AF3D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 ПК - компьютеры, размером с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флешку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удобно взять с собой и подключить к любому телевизору, с выходом HDMI.</w:t>
            </w:r>
          </w:p>
        </w:tc>
      </w:tr>
      <w:tr w:rsidR="00397903" w:rsidRPr="00397903" w14:paraId="514C8A90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D914C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BD59E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F366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DGDump</w:t>
            </w:r>
            <w:proofErr w:type="spellEnd"/>
          </w:p>
        </w:tc>
      </w:tr>
      <w:tr w:rsidR="00397903" w:rsidRPr="00397903" w14:paraId="32AD0E34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C8F8E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BFADF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4375F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соединений с широким спектром противомикробной активности</w:t>
            </w:r>
          </w:p>
        </w:tc>
      </w:tr>
      <w:tr w:rsidR="00397903" w:rsidRPr="00397903" w14:paraId="537759AE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6C0CD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F3F22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5B9D9" w14:textId="620CD010" w:rsidR="00397903" w:rsidRPr="00397903" w:rsidRDefault="00BD1BD0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Токопроводящая перчатка на основе полианилина</w:t>
            </w:r>
          </w:p>
        </w:tc>
      </w:tr>
      <w:tr w:rsidR="00397903" w:rsidRPr="00397903" w14:paraId="3D532708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83A40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6FD5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21C43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Экомониторинг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Программная система измерения показателей веществ в воздухе, воде и почве.</w:t>
            </w:r>
          </w:p>
        </w:tc>
      </w:tr>
      <w:tr w:rsidR="00397903" w:rsidRPr="00397903" w14:paraId="6F079DCB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D3EF0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45FA5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60A57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</w:tc>
      </w:tr>
      <w:tr w:rsidR="00397903" w:rsidRPr="00397903" w14:paraId="3BE0F395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D6E0F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3EBEC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E9898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поликомпонентных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хелатных удобрений</w:t>
            </w:r>
          </w:p>
        </w:tc>
      </w:tr>
      <w:tr w:rsidR="00397903" w:rsidRPr="00BD1BD0" w14:paraId="36045D92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D7857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E79F3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918AC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am a virtual reality surgeon</w:t>
            </w:r>
          </w:p>
        </w:tc>
      </w:tr>
      <w:tr w:rsidR="00397903" w:rsidRPr="00397903" w14:paraId="4544B34A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670C5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12164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BB6A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пчеловодство - Дистанционная диагностика пчелиной семьи на основе акустического анализа</w:t>
            </w:r>
          </w:p>
        </w:tc>
      </w:tr>
      <w:tr w:rsidR="00397903" w:rsidRPr="00397903" w14:paraId="7C910E57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EF94B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EA32A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651E9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сопровождения принятия решений при планировании геолого-технических мероприятий в условиях технологических и геологических рисков</w:t>
            </w:r>
          </w:p>
        </w:tc>
      </w:tr>
      <w:tr w:rsidR="00397903" w:rsidRPr="00397903" w14:paraId="14E272C4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0105F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0F497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403CC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надежности деталей из конструкционных сталей электромеханической обработкой</w:t>
            </w:r>
          </w:p>
        </w:tc>
      </w:tr>
      <w:tr w:rsidR="00397903" w:rsidRPr="00397903" w14:paraId="581B4461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991E2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E6C48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CF68D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технологии получения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металлуглеродных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катализаторов восстановления из растительных отходов</w:t>
            </w:r>
          </w:p>
        </w:tc>
      </w:tr>
      <w:tr w:rsidR="00397903" w:rsidRPr="00397903" w14:paraId="141542EC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B302E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4209E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400F4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информационной системы "Диагностика, компьютерная экспертиза, индивидуальный мобильный тренажер коррекции речевых нарушений с обратной связью"</w:t>
            </w:r>
          </w:p>
        </w:tc>
      </w:tr>
      <w:tr w:rsidR="00397903" w:rsidRPr="00397903" w14:paraId="0CCB874A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506A5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C902D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3FCF1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Отход в доход - Поиск путей решения по применению человеком отходов производства масла льна и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бездрожжевого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кваса</w:t>
            </w:r>
          </w:p>
        </w:tc>
      </w:tr>
      <w:tr w:rsidR="00397903" w:rsidRPr="00397903" w14:paraId="4B866E66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1DE46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90CB5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9372C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Кэшбек</w:t>
            </w:r>
            <w:proofErr w:type="spellEnd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воды </w:t>
            </w:r>
            <w:proofErr w:type="spellStart"/>
            <w:r w:rsidRPr="0039790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Копитошка</w:t>
            </w:r>
            <w:proofErr w:type="spellEnd"/>
          </w:p>
        </w:tc>
      </w:tr>
      <w:tr w:rsidR="00397903" w:rsidRPr="00397903" w14:paraId="35F37673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6099B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B753F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DC821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Обратная связь экспертов. Подсчет баллов</w:t>
            </w:r>
          </w:p>
        </w:tc>
      </w:tr>
      <w:tr w:rsidR="00397903" w:rsidRPr="00397903" w14:paraId="4C2D9CB1" w14:textId="77777777" w:rsidTr="003979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3F929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A7C81" w14:textId="77777777" w:rsidR="00397903" w:rsidRPr="00397903" w:rsidRDefault="00397903" w:rsidP="00397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715D6" w14:textId="77777777" w:rsidR="00397903" w:rsidRPr="00397903" w:rsidRDefault="00397903" w:rsidP="003979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Награждение победителей конкурса</w:t>
            </w:r>
          </w:p>
        </w:tc>
      </w:tr>
    </w:tbl>
    <w:p w14:paraId="0CE10626" w14:textId="77777777" w:rsidR="00396C8F" w:rsidRDefault="00396C8F" w:rsidP="00F61A56">
      <w:pPr>
        <w:shd w:val="clear" w:color="auto" w:fill="FFFFFF"/>
        <w:spacing w:line="240" w:lineRule="auto"/>
        <w:jc w:val="both"/>
        <w:rPr>
          <w:color w:val="333333"/>
          <w:sz w:val="23"/>
          <w:szCs w:val="23"/>
          <w:highlight w:val="white"/>
        </w:rPr>
      </w:pPr>
    </w:p>
    <w:sectPr w:rsidR="00396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440" w:bottom="111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5B73" w14:textId="77777777" w:rsidR="00C51E03" w:rsidRDefault="00C51E03" w:rsidP="00BD1BD0">
      <w:pPr>
        <w:spacing w:line="240" w:lineRule="auto"/>
      </w:pPr>
      <w:r>
        <w:separator/>
      </w:r>
    </w:p>
  </w:endnote>
  <w:endnote w:type="continuationSeparator" w:id="0">
    <w:p w14:paraId="0152F588" w14:textId="77777777" w:rsidR="00C51E03" w:rsidRDefault="00C51E03" w:rsidP="00BD1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BB2" w14:textId="77777777" w:rsidR="00BD1BD0" w:rsidRDefault="00BD1B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B6F6" w14:textId="77777777" w:rsidR="00BD1BD0" w:rsidRDefault="00BD1BD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872B" w14:textId="77777777" w:rsidR="00BD1BD0" w:rsidRDefault="00BD1B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4413" w14:textId="77777777" w:rsidR="00C51E03" w:rsidRDefault="00C51E03" w:rsidP="00BD1BD0">
      <w:pPr>
        <w:spacing w:line="240" w:lineRule="auto"/>
      </w:pPr>
      <w:r>
        <w:separator/>
      </w:r>
    </w:p>
  </w:footnote>
  <w:footnote w:type="continuationSeparator" w:id="0">
    <w:p w14:paraId="30684E4B" w14:textId="77777777" w:rsidR="00C51E03" w:rsidRDefault="00C51E03" w:rsidP="00BD1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3B9C" w14:textId="77777777" w:rsidR="00BD1BD0" w:rsidRDefault="00BD1B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A89C" w14:textId="77777777" w:rsidR="00BD1BD0" w:rsidRDefault="00BD1BD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DD8" w14:textId="77777777" w:rsidR="00BD1BD0" w:rsidRDefault="00BD1BD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FFD"/>
    <w:rsid w:val="002B3BEC"/>
    <w:rsid w:val="00396C8F"/>
    <w:rsid w:val="00397903"/>
    <w:rsid w:val="006A4DF1"/>
    <w:rsid w:val="00813FFD"/>
    <w:rsid w:val="00834628"/>
    <w:rsid w:val="009B2041"/>
    <w:rsid w:val="009C3A4E"/>
    <w:rsid w:val="00B41F5B"/>
    <w:rsid w:val="00BD1BD0"/>
    <w:rsid w:val="00C51E03"/>
    <w:rsid w:val="00E127D7"/>
    <w:rsid w:val="00EC27B5"/>
    <w:rsid w:val="00ED077A"/>
    <w:rsid w:val="00F61A56"/>
    <w:rsid w:val="00FD6E5B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DF73D"/>
  <w15:docId w15:val="{7DEB4C08-4DE8-4D99-84E8-A4999ACC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06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1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06171"/>
    <w:rPr>
      <w:b/>
      <w:bCs/>
    </w:rPr>
  </w:style>
  <w:style w:type="character" w:styleId="a8">
    <w:name w:val="Hyperlink"/>
    <w:basedOn w:val="a0"/>
    <w:uiPriority w:val="99"/>
    <w:unhideWhenUsed/>
    <w:rsid w:val="001061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06171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D1BD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1BD0"/>
  </w:style>
  <w:style w:type="paragraph" w:styleId="ac">
    <w:name w:val="footer"/>
    <w:basedOn w:val="a"/>
    <w:link w:val="ad"/>
    <w:uiPriority w:val="99"/>
    <w:unhideWhenUsed/>
    <w:rsid w:val="00BD1BD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cc281QIrcY+tdzs4vJ+/dAItkA==">AMUW2mU7McpAqR+a7K8B3HwFZHHvr6YKTM3suf7m9Ark2L2zqDy4R3yQ8BiBgLe76J7KB9KZOdWmmKYCVsgRX2mi29kjoGb62HdkowuTRwJy7AtELjWgG3Ya1BHb6Uy+dYqW3bPkE2Gp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Капкина</cp:lastModifiedBy>
  <cp:revision>16</cp:revision>
  <dcterms:created xsi:type="dcterms:W3CDTF">2021-06-16T10:06:00Z</dcterms:created>
  <dcterms:modified xsi:type="dcterms:W3CDTF">2021-11-23T07:32:00Z</dcterms:modified>
</cp:coreProperties>
</file>